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7E965" w14:textId="40B2F235" w:rsidR="00810408" w:rsidRPr="0054294A" w:rsidRDefault="0054294A" w:rsidP="00810408">
      <w:pPr>
        <w:jc w:val="center"/>
        <w:rPr>
          <w:rFonts w:ascii="Times New Roman" w:hAnsi="Times New Roman" w:cs="Times New Roman"/>
          <w:b/>
          <w:bCs/>
          <w:sz w:val="24"/>
          <w:szCs w:val="24"/>
          <w:lang w:val="ro-RO"/>
        </w:rPr>
      </w:pPr>
      <w:r w:rsidRPr="0054294A">
        <w:rPr>
          <w:rFonts w:ascii="Times New Roman" w:hAnsi="Times New Roman" w:cs="Times New Roman"/>
          <w:b/>
          <w:bCs/>
          <w:sz w:val="24"/>
          <w:szCs w:val="24"/>
          <w:lang w:val="ro-RO"/>
        </w:rPr>
        <w:t xml:space="preserve">Anexa </w:t>
      </w:r>
      <w:r w:rsidR="00F45F02">
        <w:rPr>
          <w:rFonts w:ascii="Times New Roman" w:hAnsi="Times New Roman" w:cs="Times New Roman"/>
          <w:b/>
          <w:bCs/>
          <w:sz w:val="24"/>
          <w:szCs w:val="24"/>
          <w:lang w:val="ro-RO"/>
        </w:rPr>
        <w:t>10</w:t>
      </w:r>
      <w:r w:rsidRPr="0054294A">
        <w:rPr>
          <w:rFonts w:ascii="Times New Roman" w:hAnsi="Times New Roman" w:cs="Times New Roman"/>
          <w:b/>
          <w:bCs/>
          <w:sz w:val="24"/>
          <w:szCs w:val="24"/>
          <w:lang w:val="ro-RO"/>
        </w:rPr>
        <w:t>.</w:t>
      </w:r>
      <w:r w:rsidR="00FF4779" w:rsidRPr="0054294A">
        <w:rPr>
          <w:rFonts w:ascii="Times New Roman" w:hAnsi="Times New Roman" w:cs="Times New Roman"/>
          <w:b/>
          <w:bCs/>
          <w:sz w:val="24"/>
          <w:szCs w:val="24"/>
          <w:lang w:val="ro-RO"/>
        </w:rPr>
        <w:t xml:space="preserve"> </w:t>
      </w:r>
      <w:r w:rsidR="00810408" w:rsidRPr="0054294A">
        <w:rPr>
          <w:rFonts w:ascii="Times New Roman" w:hAnsi="Times New Roman" w:cs="Times New Roman"/>
          <w:b/>
          <w:bCs/>
          <w:sz w:val="24"/>
          <w:szCs w:val="24"/>
          <w:lang w:val="ro-RO"/>
        </w:rPr>
        <w:t xml:space="preserve">Accidente și tulburări de sănătate care pot afecta personalul de stingere a incendiilor, </w:t>
      </w:r>
      <w:r w:rsidR="00270E9A" w:rsidRPr="0054294A">
        <w:rPr>
          <w:rFonts w:ascii="Times New Roman" w:hAnsi="Times New Roman" w:cs="Times New Roman"/>
          <w:b/>
          <w:bCs/>
          <w:sz w:val="24"/>
          <w:szCs w:val="24"/>
          <w:lang w:val="ro-RO"/>
        </w:rPr>
        <w:t xml:space="preserve">tipul de vătămare, </w:t>
      </w:r>
      <w:r w:rsidR="00810408" w:rsidRPr="0054294A">
        <w:rPr>
          <w:rFonts w:ascii="Times New Roman" w:hAnsi="Times New Roman" w:cs="Times New Roman"/>
          <w:b/>
          <w:bCs/>
          <w:sz w:val="24"/>
          <w:szCs w:val="24"/>
          <w:lang w:val="ro-RO"/>
        </w:rPr>
        <w:t>simptome și măsuri de prim ajutor</w:t>
      </w:r>
    </w:p>
    <w:tbl>
      <w:tblPr>
        <w:tblStyle w:val="TableGrid"/>
        <w:tblW w:w="0" w:type="auto"/>
        <w:jc w:val="center"/>
        <w:tblLook w:val="04A0" w:firstRow="1" w:lastRow="0" w:firstColumn="1" w:lastColumn="0" w:noHBand="0" w:noVBand="1"/>
      </w:tblPr>
      <w:tblGrid>
        <w:gridCol w:w="1838"/>
        <w:gridCol w:w="1283"/>
        <w:gridCol w:w="4387"/>
        <w:gridCol w:w="6107"/>
      </w:tblGrid>
      <w:tr w:rsidR="00810408" w:rsidRPr="00BB7AD6" w14:paraId="0544865A" w14:textId="77777777" w:rsidTr="00773284">
        <w:trPr>
          <w:tblHeader/>
          <w:jc w:val="center"/>
        </w:trPr>
        <w:tc>
          <w:tcPr>
            <w:tcW w:w="1838" w:type="dxa"/>
            <w:vAlign w:val="center"/>
          </w:tcPr>
          <w:p w14:paraId="2054A738" w14:textId="47AD9BB3" w:rsidR="00F86A83" w:rsidRPr="00BB7AD6" w:rsidRDefault="00F86A83" w:rsidP="0027685F">
            <w:pPr>
              <w:jc w:val="center"/>
              <w:rPr>
                <w:b/>
                <w:bCs/>
                <w:lang w:val="ro-RO"/>
              </w:rPr>
            </w:pPr>
            <w:r w:rsidRPr="00BB7AD6">
              <w:rPr>
                <w:b/>
                <w:bCs/>
                <w:lang w:val="ro-RO"/>
              </w:rPr>
              <w:t>Tulburări de sănătate care pot afecta personalul de stingere a incendiilor</w:t>
            </w:r>
          </w:p>
        </w:tc>
        <w:tc>
          <w:tcPr>
            <w:tcW w:w="1283" w:type="dxa"/>
            <w:vAlign w:val="center"/>
          </w:tcPr>
          <w:p w14:paraId="6A9FDF24" w14:textId="77777777" w:rsidR="00F86A83" w:rsidRPr="00BB7AD6" w:rsidRDefault="00F86A83" w:rsidP="008A0C29">
            <w:pPr>
              <w:jc w:val="center"/>
              <w:rPr>
                <w:b/>
                <w:bCs/>
                <w:lang w:val="ro-RO"/>
              </w:rPr>
            </w:pPr>
            <w:r w:rsidRPr="00BB7AD6">
              <w:rPr>
                <w:b/>
                <w:bCs/>
                <w:lang w:val="ro-RO"/>
              </w:rPr>
              <w:t>Tipul de vătămare</w:t>
            </w:r>
          </w:p>
        </w:tc>
        <w:tc>
          <w:tcPr>
            <w:tcW w:w="4387" w:type="dxa"/>
            <w:vAlign w:val="center"/>
          </w:tcPr>
          <w:p w14:paraId="12405314" w14:textId="77777777" w:rsidR="00F86A83" w:rsidRPr="00BB7AD6" w:rsidRDefault="00F86A83" w:rsidP="008A0C29">
            <w:pPr>
              <w:jc w:val="center"/>
              <w:rPr>
                <w:b/>
                <w:bCs/>
                <w:lang w:val="ro-RO"/>
              </w:rPr>
            </w:pPr>
            <w:r w:rsidRPr="00BB7AD6">
              <w:rPr>
                <w:b/>
                <w:bCs/>
                <w:lang w:val="ro-RO"/>
              </w:rPr>
              <w:t>Simptome</w:t>
            </w:r>
          </w:p>
        </w:tc>
        <w:tc>
          <w:tcPr>
            <w:tcW w:w="6107" w:type="dxa"/>
            <w:vAlign w:val="center"/>
          </w:tcPr>
          <w:p w14:paraId="48BFE86D" w14:textId="77777777" w:rsidR="00F86A83" w:rsidRPr="00BB7AD6" w:rsidRDefault="00F86A83" w:rsidP="008A0C29">
            <w:pPr>
              <w:jc w:val="center"/>
              <w:rPr>
                <w:b/>
                <w:bCs/>
                <w:lang w:val="ro-RO"/>
              </w:rPr>
            </w:pPr>
            <w:r w:rsidRPr="00BB7AD6">
              <w:rPr>
                <w:b/>
                <w:bCs/>
                <w:lang w:val="ro-RO"/>
              </w:rPr>
              <w:t>Măsuri de prim ajutor</w:t>
            </w:r>
          </w:p>
        </w:tc>
      </w:tr>
      <w:tr w:rsidR="00F86A83" w:rsidRPr="00BB7AD6" w14:paraId="6B12CA12" w14:textId="77777777" w:rsidTr="00773284">
        <w:trPr>
          <w:jc w:val="center"/>
        </w:trPr>
        <w:tc>
          <w:tcPr>
            <w:tcW w:w="1838" w:type="dxa"/>
            <w:vMerge w:val="restart"/>
            <w:vAlign w:val="center"/>
          </w:tcPr>
          <w:p w14:paraId="5F715AF1" w14:textId="77777777" w:rsidR="00454704" w:rsidRDefault="00F86A83" w:rsidP="008A0C29">
            <w:pPr>
              <w:jc w:val="both"/>
              <w:rPr>
                <w:lang w:val="ro-RO"/>
              </w:rPr>
            </w:pPr>
            <w:r w:rsidRPr="00BB7AD6">
              <w:rPr>
                <w:lang w:val="ro-RO"/>
              </w:rPr>
              <w:t>Expunerea la</w:t>
            </w:r>
          </w:p>
          <w:p w14:paraId="30E2DBA0" w14:textId="1ABAC989" w:rsidR="00F86A83" w:rsidRPr="00BB7AD6" w:rsidRDefault="00F86A83" w:rsidP="008A0C29">
            <w:pPr>
              <w:jc w:val="both"/>
              <w:rPr>
                <w:lang w:val="ro-RO"/>
              </w:rPr>
            </w:pPr>
            <w:r w:rsidRPr="00BB7AD6">
              <w:rPr>
                <w:lang w:val="ro-RO"/>
              </w:rPr>
              <w:t>căldură și frig</w:t>
            </w:r>
          </w:p>
        </w:tc>
        <w:tc>
          <w:tcPr>
            <w:tcW w:w="1283" w:type="dxa"/>
            <w:vAlign w:val="center"/>
          </w:tcPr>
          <w:p w14:paraId="0A10540F" w14:textId="27D8812C" w:rsidR="00F86A83" w:rsidRPr="00BB7AD6" w:rsidRDefault="00F86A83" w:rsidP="008A0C29">
            <w:pPr>
              <w:jc w:val="both"/>
              <w:rPr>
                <w:lang w:val="ro-RO"/>
              </w:rPr>
            </w:pPr>
            <w:r w:rsidRPr="00BB7AD6">
              <w:rPr>
                <w:lang w:val="ro-RO"/>
              </w:rPr>
              <w:t>deshidratarea</w:t>
            </w:r>
          </w:p>
        </w:tc>
        <w:tc>
          <w:tcPr>
            <w:tcW w:w="4387" w:type="dxa"/>
            <w:vAlign w:val="center"/>
          </w:tcPr>
          <w:p w14:paraId="3D0D516A" w14:textId="48510C0A" w:rsidR="00F86A83" w:rsidRPr="00BB7AD6" w:rsidRDefault="00270E9A" w:rsidP="00270E9A">
            <w:pPr>
              <w:pStyle w:val="ListParagraph"/>
              <w:numPr>
                <w:ilvl w:val="0"/>
                <w:numId w:val="1"/>
              </w:numPr>
              <w:ind w:left="124" w:hanging="124"/>
              <w:jc w:val="both"/>
              <w:rPr>
                <w:lang w:val="ro-RO"/>
              </w:rPr>
            </w:pPr>
            <w:r w:rsidRPr="00BB7AD6">
              <w:rPr>
                <w:lang w:val="ro-RO"/>
              </w:rPr>
              <w:t>transpirație profundă (foarte intensă), alterarea stării de conștiență, stare delirantă, amețeli și grețuri;</w:t>
            </w:r>
          </w:p>
          <w:p w14:paraId="33C8FA37" w14:textId="6847A4D6" w:rsidR="00270E9A" w:rsidRPr="00BB7AD6" w:rsidRDefault="00270E9A" w:rsidP="00270E9A">
            <w:pPr>
              <w:pStyle w:val="ListParagraph"/>
              <w:numPr>
                <w:ilvl w:val="0"/>
                <w:numId w:val="1"/>
              </w:numPr>
              <w:ind w:left="124" w:hanging="124"/>
              <w:jc w:val="both"/>
              <w:rPr>
                <w:lang w:val="ro-RO"/>
              </w:rPr>
            </w:pPr>
            <w:r w:rsidRPr="00BB7AD6">
              <w:rPr>
                <w:lang w:val="ro-RO"/>
              </w:rPr>
              <w:t>tensiune arterială scăzută (puls slab), stare de slăbiciune;</w:t>
            </w:r>
          </w:p>
          <w:p w14:paraId="6FDEEB99" w14:textId="47E7C1F3" w:rsidR="00270E9A" w:rsidRPr="00BB7AD6" w:rsidRDefault="00270E9A" w:rsidP="00270E9A">
            <w:pPr>
              <w:pStyle w:val="ListParagraph"/>
              <w:numPr>
                <w:ilvl w:val="0"/>
                <w:numId w:val="1"/>
              </w:numPr>
              <w:ind w:left="124" w:hanging="124"/>
              <w:jc w:val="both"/>
              <w:rPr>
                <w:lang w:val="ro-RO"/>
              </w:rPr>
            </w:pPr>
            <w:r w:rsidRPr="00BB7AD6">
              <w:rPr>
                <w:lang w:val="ro-RO"/>
              </w:rPr>
              <w:t>temperatura a corpului de obicei normală;</w:t>
            </w:r>
          </w:p>
          <w:p w14:paraId="2F756924" w14:textId="5BC81973" w:rsidR="00270E9A" w:rsidRPr="00BB7AD6" w:rsidRDefault="00270E9A" w:rsidP="00270E9A">
            <w:pPr>
              <w:pStyle w:val="ListParagraph"/>
              <w:numPr>
                <w:ilvl w:val="0"/>
                <w:numId w:val="1"/>
              </w:numPr>
              <w:ind w:left="124" w:hanging="124"/>
              <w:jc w:val="both"/>
              <w:rPr>
                <w:lang w:val="ro-RO"/>
              </w:rPr>
            </w:pPr>
            <w:r w:rsidRPr="00BB7AD6">
              <w:rPr>
                <w:lang w:val="ro-RO"/>
              </w:rPr>
              <w:t>apariția stării de șoc datorată pierderii de fluide.</w:t>
            </w:r>
          </w:p>
        </w:tc>
        <w:tc>
          <w:tcPr>
            <w:tcW w:w="6107" w:type="dxa"/>
            <w:vAlign w:val="center"/>
          </w:tcPr>
          <w:p w14:paraId="70C147EA" w14:textId="67C1C723" w:rsidR="00BB7AD6" w:rsidRPr="00BB7AD6" w:rsidRDefault="00BB7AD6" w:rsidP="00BB7AD6">
            <w:pPr>
              <w:pStyle w:val="ListParagraph"/>
              <w:numPr>
                <w:ilvl w:val="0"/>
                <w:numId w:val="1"/>
              </w:numPr>
              <w:ind w:left="224" w:hanging="224"/>
              <w:rPr>
                <w:lang w:val="ro-RO"/>
              </w:rPr>
            </w:pPr>
            <w:r w:rsidRPr="00BB7AD6">
              <w:rPr>
                <w:lang w:val="ro-RO"/>
              </w:rPr>
              <w:t>mutarea pacientului într-un loc mai răcoros, undeva la umbră (tratarea acestuia ca pe orice pacient în stare de șoc);</w:t>
            </w:r>
          </w:p>
          <w:p w14:paraId="35545C3E" w14:textId="5A8E9BD6" w:rsidR="00BB7AD6" w:rsidRPr="00BB7AD6" w:rsidRDefault="00BB7AD6" w:rsidP="00BB7AD6">
            <w:pPr>
              <w:pStyle w:val="ListParagraph"/>
              <w:numPr>
                <w:ilvl w:val="0"/>
                <w:numId w:val="1"/>
              </w:numPr>
              <w:ind w:left="224" w:hanging="224"/>
              <w:rPr>
                <w:lang w:val="ro-RO"/>
              </w:rPr>
            </w:pPr>
            <w:r w:rsidRPr="00BB7AD6">
              <w:rPr>
                <w:lang w:val="ro-RO"/>
              </w:rPr>
              <w:t>acordarea de lichide, pentru compensa</w:t>
            </w:r>
            <w:r>
              <w:rPr>
                <w:lang w:val="ro-RO"/>
              </w:rPr>
              <w:t>rea</w:t>
            </w:r>
            <w:r w:rsidRPr="00BB7AD6">
              <w:rPr>
                <w:lang w:val="ro-RO"/>
              </w:rPr>
              <w:t xml:space="preserve"> pierder</w:t>
            </w:r>
            <w:r>
              <w:rPr>
                <w:lang w:val="ro-RO"/>
              </w:rPr>
              <w:t>ii</w:t>
            </w:r>
            <w:r w:rsidRPr="00BB7AD6">
              <w:rPr>
                <w:lang w:val="ro-RO"/>
              </w:rPr>
              <w:t xml:space="preserve"> prin transpirație; </w:t>
            </w:r>
          </w:p>
          <w:p w14:paraId="41F0C1D6" w14:textId="2778662F" w:rsidR="00BB7AD6" w:rsidRPr="00BB7AD6" w:rsidRDefault="00BB7AD6" w:rsidP="00BB7AD6">
            <w:pPr>
              <w:pStyle w:val="ListParagraph"/>
              <w:numPr>
                <w:ilvl w:val="0"/>
                <w:numId w:val="1"/>
              </w:numPr>
              <w:ind w:left="224" w:hanging="224"/>
              <w:rPr>
                <w:lang w:val="ro-RO"/>
              </w:rPr>
            </w:pPr>
            <w:r w:rsidRPr="00BB7AD6">
              <w:rPr>
                <w:lang w:val="ro-RO"/>
              </w:rPr>
              <w:t>consumul de apă rece;</w:t>
            </w:r>
          </w:p>
          <w:p w14:paraId="464F4B91" w14:textId="50F4D4A4" w:rsidR="00F86A83" w:rsidRPr="00BB7AD6" w:rsidRDefault="00BB7AD6" w:rsidP="00BB7AD6">
            <w:pPr>
              <w:pStyle w:val="ListParagraph"/>
              <w:numPr>
                <w:ilvl w:val="0"/>
                <w:numId w:val="1"/>
              </w:numPr>
              <w:ind w:left="224" w:hanging="224"/>
              <w:rPr>
                <w:lang w:val="ro-RO"/>
              </w:rPr>
            </w:pPr>
            <w:r w:rsidRPr="00BB7AD6">
              <w:rPr>
                <w:lang w:val="ro-RO"/>
              </w:rPr>
              <w:t>monitorizarea funcțiilor vitale ale pacientului și transportarea acestuia către o unitate sanitară apropiată.</w:t>
            </w:r>
          </w:p>
        </w:tc>
      </w:tr>
      <w:tr w:rsidR="00F86A83" w:rsidRPr="00BB7AD6" w14:paraId="7CEC100F" w14:textId="77777777" w:rsidTr="00773284">
        <w:trPr>
          <w:jc w:val="center"/>
        </w:trPr>
        <w:tc>
          <w:tcPr>
            <w:tcW w:w="1838" w:type="dxa"/>
            <w:vMerge/>
            <w:vAlign w:val="center"/>
          </w:tcPr>
          <w:p w14:paraId="71CEEC53" w14:textId="77777777" w:rsidR="00F86A83" w:rsidRPr="00BB7AD6" w:rsidRDefault="00F86A83" w:rsidP="008A0C29">
            <w:pPr>
              <w:jc w:val="both"/>
              <w:rPr>
                <w:lang w:val="ro-RO"/>
              </w:rPr>
            </w:pPr>
          </w:p>
        </w:tc>
        <w:tc>
          <w:tcPr>
            <w:tcW w:w="1283" w:type="dxa"/>
            <w:vAlign w:val="center"/>
          </w:tcPr>
          <w:p w14:paraId="2A4D2829" w14:textId="44C6475B" w:rsidR="00F86A83" w:rsidRPr="00BB7AD6" w:rsidRDefault="00BB7AD6" w:rsidP="008A0C29">
            <w:pPr>
              <w:jc w:val="both"/>
              <w:rPr>
                <w:lang w:val="ro-RO"/>
              </w:rPr>
            </w:pPr>
            <w:r>
              <w:rPr>
                <w:lang w:val="ro-RO"/>
              </w:rPr>
              <w:t>h</w:t>
            </w:r>
            <w:r w:rsidR="00F86A83" w:rsidRPr="00BB7AD6">
              <w:rPr>
                <w:lang w:val="ro-RO"/>
              </w:rPr>
              <w:t>ipertermia</w:t>
            </w:r>
            <w:r>
              <w:rPr>
                <w:lang w:val="ro-RO"/>
              </w:rPr>
              <w:t xml:space="preserve"> </w:t>
            </w:r>
            <w:r w:rsidRPr="00BB7AD6">
              <w:rPr>
                <w:lang w:val="ro-RO"/>
              </w:rPr>
              <w:t>(</w:t>
            </w:r>
            <w:r>
              <w:rPr>
                <w:lang w:val="ro-RO"/>
              </w:rPr>
              <w:t>i</w:t>
            </w:r>
            <w:r w:rsidRPr="00BB7AD6">
              <w:rPr>
                <w:lang w:val="ro-RO"/>
              </w:rPr>
              <w:t>nsolația)</w:t>
            </w:r>
          </w:p>
        </w:tc>
        <w:tc>
          <w:tcPr>
            <w:tcW w:w="4387" w:type="dxa"/>
            <w:vAlign w:val="center"/>
          </w:tcPr>
          <w:p w14:paraId="06678941" w14:textId="59EC7684" w:rsidR="00BB7AD6" w:rsidRPr="00BB7AD6" w:rsidRDefault="00BB7AD6" w:rsidP="00BB7AD6">
            <w:pPr>
              <w:pStyle w:val="ListParagraph"/>
              <w:numPr>
                <w:ilvl w:val="0"/>
                <w:numId w:val="3"/>
              </w:numPr>
              <w:ind w:left="124" w:hanging="124"/>
              <w:jc w:val="both"/>
              <w:rPr>
                <w:lang w:val="ro-RO"/>
              </w:rPr>
            </w:pPr>
            <w:r w:rsidRPr="00BB7AD6">
              <w:rPr>
                <w:lang w:val="ro-RO"/>
              </w:rPr>
              <w:t xml:space="preserve">roșeață, piele uscată și fierbinte; </w:t>
            </w:r>
          </w:p>
          <w:p w14:paraId="61BEA78C" w14:textId="09081A03" w:rsidR="00BB7AD6" w:rsidRPr="00BB7AD6" w:rsidRDefault="00BB7AD6" w:rsidP="00BB7AD6">
            <w:pPr>
              <w:pStyle w:val="ListParagraph"/>
              <w:numPr>
                <w:ilvl w:val="0"/>
                <w:numId w:val="3"/>
              </w:numPr>
              <w:ind w:left="124" w:hanging="124"/>
              <w:jc w:val="both"/>
              <w:rPr>
                <w:lang w:val="ro-RO"/>
              </w:rPr>
            </w:pPr>
            <w:r w:rsidRPr="00BB7AD6">
              <w:rPr>
                <w:lang w:val="ro-RO"/>
              </w:rPr>
              <w:t xml:space="preserve">stare de semiconștiență (starea de inconștiență se poate instala rapid); </w:t>
            </w:r>
          </w:p>
          <w:p w14:paraId="6D0A780C" w14:textId="2F594F1B" w:rsidR="00F86A83" w:rsidRPr="00BB7AD6" w:rsidRDefault="00BB7AD6" w:rsidP="00BB7AD6">
            <w:pPr>
              <w:pStyle w:val="ListParagraph"/>
              <w:numPr>
                <w:ilvl w:val="0"/>
                <w:numId w:val="3"/>
              </w:numPr>
              <w:ind w:left="124" w:hanging="124"/>
              <w:jc w:val="both"/>
              <w:rPr>
                <w:lang w:val="ro-RO"/>
              </w:rPr>
            </w:pPr>
            <w:r w:rsidRPr="00BB7AD6">
              <w:rPr>
                <w:lang w:val="ro-RO"/>
              </w:rPr>
              <w:t>temperatura centrală (măsurată cu termometrul în esofag sau rect) mai mare de 41°C.</w:t>
            </w:r>
          </w:p>
        </w:tc>
        <w:tc>
          <w:tcPr>
            <w:tcW w:w="6107" w:type="dxa"/>
            <w:vAlign w:val="center"/>
          </w:tcPr>
          <w:p w14:paraId="37975C1E" w14:textId="5DD26814" w:rsidR="00B539F3" w:rsidRPr="00B539F3" w:rsidRDefault="00B539F3" w:rsidP="00B539F3">
            <w:pPr>
              <w:pStyle w:val="ListParagraph"/>
              <w:numPr>
                <w:ilvl w:val="0"/>
                <w:numId w:val="1"/>
              </w:numPr>
              <w:ind w:left="224" w:hanging="224"/>
              <w:rPr>
                <w:lang w:val="ro-RO"/>
              </w:rPr>
            </w:pPr>
            <w:r w:rsidRPr="00B539F3">
              <w:rPr>
                <w:lang w:val="ro-RO"/>
              </w:rPr>
              <w:t>m</w:t>
            </w:r>
            <w:r w:rsidR="00BB7AD6" w:rsidRPr="00B539F3">
              <w:rPr>
                <w:lang w:val="ro-RO"/>
              </w:rPr>
              <w:t>enține</w:t>
            </w:r>
            <w:r w:rsidRPr="00B539F3">
              <w:rPr>
                <w:lang w:val="ro-RO"/>
              </w:rPr>
              <w:t>rea</w:t>
            </w:r>
            <w:r w:rsidR="00BB7AD6" w:rsidRPr="00B539F3">
              <w:rPr>
                <w:lang w:val="ro-RO"/>
              </w:rPr>
              <w:t xml:space="preserve"> funcțiil</w:t>
            </w:r>
            <w:r w:rsidRPr="00B539F3">
              <w:rPr>
                <w:lang w:val="ro-RO"/>
              </w:rPr>
              <w:t>or</w:t>
            </w:r>
            <w:r w:rsidR="00BB7AD6" w:rsidRPr="00B539F3">
              <w:rPr>
                <w:lang w:val="ro-RO"/>
              </w:rPr>
              <w:t xml:space="preserve"> vitale (A-căile aeriene, B-respirația și C-circulația sanguină) ale pacientului, îndepărta</w:t>
            </w:r>
            <w:r w:rsidRPr="00B539F3">
              <w:rPr>
                <w:lang w:val="ro-RO"/>
              </w:rPr>
              <w:t>rea</w:t>
            </w:r>
            <w:r w:rsidR="00BB7AD6" w:rsidRPr="00B539F3">
              <w:rPr>
                <w:lang w:val="ro-RO"/>
              </w:rPr>
              <w:t xml:space="preserve"> de sursa de căldură și </w:t>
            </w:r>
            <w:r w:rsidRPr="00B539F3">
              <w:rPr>
                <w:lang w:val="ro-RO"/>
              </w:rPr>
              <w:t xml:space="preserve">transportarea acestuia </w:t>
            </w:r>
            <w:r w:rsidR="00BB7AD6" w:rsidRPr="00B539F3">
              <w:rPr>
                <w:lang w:val="ro-RO"/>
              </w:rPr>
              <w:t>într-un mediu mai rece cât de curând posibil</w:t>
            </w:r>
            <w:r w:rsidRPr="00B539F3">
              <w:rPr>
                <w:lang w:val="ro-RO"/>
              </w:rPr>
              <w:t>;</w:t>
            </w:r>
          </w:p>
          <w:p w14:paraId="779B98F9" w14:textId="07F6F644" w:rsidR="00BB7AD6" w:rsidRPr="00B539F3" w:rsidRDefault="00712465" w:rsidP="00B539F3">
            <w:pPr>
              <w:pStyle w:val="ListParagraph"/>
              <w:numPr>
                <w:ilvl w:val="0"/>
                <w:numId w:val="1"/>
              </w:numPr>
              <w:ind w:left="224" w:hanging="224"/>
              <w:rPr>
                <w:lang w:val="ro-RO"/>
              </w:rPr>
            </w:pPr>
            <w:r>
              <w:rPr>
                <w:lang w:val="ro-RO"/>
              </w:rPr>
              <w:t>î</w:t>
            </w:r>
            <w:r w:rsidR="00BB7AD6" w:rsidRPr="00B539F3">
              <w:rPr>
                <w:lang w:val="ro-RO"/>
              </w:rPr>
              <w:t>ndepărta</w:t>
            </w:r>
            <w:r w:rsidR="00B539F3" w:rsidRPr="00B539F3">
              <w:rPr>
                <w:lang w:val="ro-RO"/>
              </w:rPr>
              <w:t xml:space="preserve">rea </w:t>
            </w:r>
            <w:r w:rsidR="00BB7AD6" w:rsidRPr="00B539F3">
              <w:rPr>
                <w:lang w:val="ro-RO"/>
              </w:rPr>
              <w:t>haine</w:t>
            </w:r>
            <w:r w:rsidR="00B539F3" w:rsidRPr="00B539F3">
              <w:rPr>
                <w:lang w:val="ro-RO"/>
              </w:rPr>
              <w:t>lor</w:t>
            </w:r>
            <w:r w:rsidR="00BB7AD6" w:rsidRPr="00B539F3">
              <w:rPr>
                <w:lang w:val="ro-RO"/>
              </w:rPr>
              <w:t xml:space="preserve"> acestuia până la lenjeria intimă și uda</w:t>
            </w:r>
            <w:r w:rsidR="00B539F3" w:rsidRPr="00B539F3">
              <w:rPr>
                <w:lang w:val="ro-RO"/>
              </w:rPr>
              <w:t>rea</w:t>
            </w:r>
            <w:r w:rsidR="00BB7AD6" w:rsidRPr="00B539F3">
              <w:rPr>
                <w:lang w:val="ro-RO"/>
              </w:rPr>
              <w:t xml:space="preserve"> pacientul cu apă</w:t>
            </w:r>
            <w:r w:rsidR="00B539F3" w:rsidRPr="00B539F3">
              <w:rPr>
                <w:lang w:val="ro-RO"/>
              </w:rPr>
              <w:t>;</w:t>
            </w:r>
            <w:r w:rsidR="00BB7AD6" w:rsidRPr="00B539F3">
              <w:rPr>
                <w:lang w:val="ro-RO"/>
              </w:rPr>
              <w:t xml:space="preserve"> </w:t>
            </w:r>
          </w:p>
          <w:p w14:paraId="45AC4551" w14:textId="272B6ECF" w:rsidR="00F86A83" w:rsidRPr="00B539F3" w:rsidRDefault="00B539F3" w:rsidP="00B539F3">
            <w:pPr>
              <w:pStyle w:val="ListParagraph"/>
              <w:numPr>
                <w:ilvl w:val="0"/>
                <w:numId w:val="1"/>
              </w:numPr>
              <w:ind w:left="224" w:hanging="224"/>
              <w:rPr>
                <w:lang w:val="ro-RO"/>
              </w:rPr>
            </w:pPr>
            <w:r w:rsidRPr="00B539F3">
              <w:rPr>
                <w:lang w:val="ro-RO"/>
              </w:rPr>
              <w:t>acordarea</w:t>
            </w:r>
            <w:r w:rsidR="00BB7AD6" w:rsidRPr="00B539F3">
              <w:rPr>
                <w:lang w:val="ro-RO"/>
              </w:rPr>
              <w:t xml:space="preserve"> </w:t>
            </w:r>
            <w:r w:rsidRPr="00B539F3">
              <w:rPr>
                <w:lang w:val="ro-RO"/>
              </w:rPr>
              <w:t xml:space="preserve">de </w:t>
            </w:r>
            <w:r w:rsidR="00BB7AD6" w:rsidRPr="00B539F3">
              <w:rPr>
                <w:lang w:val="ro-RO"/>
              </w:rPr>
              <w:t>lichide reci și transporta</w:t>
            </w:r>
            <w:r w:rsidRPr="00B539F3">
              <w:rPr>
                <w:lang w:val="ro-RO"/>
              </w:rPr>
              <w:t xml:space="preserve">rea </w:t>
            </w:r>
            <w:r w:rsidR="00BB7AD6" w:rsidRPr="00B539F3">
              <w:rPr>
                <w:lang w:val="ro-RO"/>
              </w:rPr>
              <w:t>rapid</w:t>
            </w:r>
            <w:r w:rsidRPr="00B539F3">
              <w:rPr>
                <w:lang w:val="ro-RO"/>
              </w:rPr>
              <w:t>ă a acestuia</w:t>
            </w:r>
            <w:r w:rsidR="00BB7AD6" w:rsidRPr="00B539F3">
              <w:rPr>
                <w:lang w:val="ro-RO"/>
              </w:rPr>
              <w:t xml:space="preserve"> la o unitate sanitară.</w:t>
            </w:r>
          </w:p>
        </w:tc>
      </w:tr>
      <w:tr w:rsidR="00F86A83" w:rsidRPr="00BB7AD6" w14:paraId="3FE29754" w14:textId="77777777" w:rsidTr="00773284">
        <w:trPr>
          <w:jc w:val="center"/>
        </w:trPr>
        <w:tc>
          <w:tcPr>
            <w:tcW w:w="1838" w:type="dxa"/>
            <w:vMerge/>
            <w:vAlign w:val="center"/>
          </w:tcPr>
          <w:p w14:paraId="24C60BBC" w14:textId="77777777" w:rsidR="00F86A83" w:rsidRPr="00BB7AD6" w:rsidRDefault="00F86A83" w:rsidP="008A0C29">
            <w:pPr>
              <w:jc w:val="both"/>
              <w:rPr>
                <w:lang w:val="ro-RO"/>
              </w:rPr>
            </w:pPr>
          </w:p>
        </w:tc>
        <w:tc>
          <w:tcPr>
            <w:tcW w:w="1283" w:type="dxa"/>
            <w:vAlign w:val="center"/>
          </w:tcPr>
          <w:p w14:paraId="5CBCEB49" w14:textId="2A5B6CC7" w:rsidR="00F86A83" w:rsidRPr="00BB7AD6" w:rsidRDefault="00F86A83" w:rsidP="008A0C29">
            <w:pPr>
              <w:jc w:val="both"/>
              <w:rPr>
                <w:lang w:val="ro-RO"/>
              </w:rPr>
            </w:pPr>
            <w:r w:rsidRPr="00BB7AD6">
              <w:rPr>
                <w:lang w:val="ro-RO"/>
              </w:rPr>
              <w:t>degerătura</w:t>
            </w:r>
          </w:p>
        </w:tc>
        <w:tc>
          <w:tcPr>
            <w:tcW w:w="4387" w:type="dxa"/>
            <w:vAlign w:val="center"/>
          </w:tcPr>
          <w:p w14:paraId="421BEE5D" w14:textId="2EDA9EE4" w:rsidR="0027685F" w:rsidRPr="00712465" w:rsidRDefault="0027685F" w:rsidP="00712465">
            <w:pPr>
              <w:pStyle w:val="ListParagraph"/>
              <w:numPr>
                <w:ilvl w:val="0"/>
                <w:numId w:val="1"/>
              </w:numPr>
              <w:ind w:left="124" w:hanging="124"/>
              <w:jc w:val="both"/>
              <w:rPr>
                <w:lang w:val="ro-RO"/>
              </w:rPr>
            </w:pPr>
            <w:r w:rsidRPr="00712465">
              <w:rPr>
                <w:lang w:val="ro-RO"/>
              </w:rPr>
              <w:t xml:space="preserve">amorțire inițială a părților afectate, </w:t>
            </w:r>
            <w:r w:rsidR="00712465" w:rsidRPr="00712465">
              <w:rPr>
                <w:lang w:val="ro-RO"/>
              </w:rPr>
              <w:t xml:space="preserve">apoi </w:t>
            </w:r>
            <w:r w:rsidRPr="00712465">
              <w:rPr>
                <w:lang w:val="ro-RO"/>
              </w:rPr>
              <w:t xml:space="preserve"> acestea </w:t>
            </w:r>
            <w:r w:rsidR="00712465" w:rsidRPr="00712465">
              <w:rPr>
                <w:lang w:val="ro-RO"/>
              </w:rPr>
              <w:t xml:space="preserve">devin de </w:t>
            </w:r>
            <w:r w:rsidRPr="00712465">
              <w:rPr>
                <w:lang w:val="ro-RO"/>
              </w:rPr>
              <w:t xml:space="preserve">culoare roșu aprins, </w:t>
            </w:r>
            <w:r w:rsidR="00712465" w:rsidRPr="00712465">
              <w:rPr>
                <w:lang w:val="ro-RO"/>
              </w:rPr>
              <w:t>ulterior își modifică culoarea devenind palidă;</w:t>
            </w:r>
          </w:p>
          <w:p w14:paraId="0E82EB71" w14:textId="1A5954B0" w:rsidR="0027685F" w:rsidRPr="00712465" w:rsidRDefault="0027685F" w:rsidP="00712465">
            <w:pPr>
              <w:pStyle w:val="ListParagraph"/>
              <w:numPr>
                <w:ilvl w:val="0"/>
                <w:numId w:val="1"/>
              </w:numPr>
              <w:ind w:left="124" w:hanging="124"/>
              <w:jc w:val="both"/>
              <w:rPr>
                <w:lang w:val="ro-RO"/>
              </w:rPr>
            </w:pPr>
            <w:r w:rsidRPr="00712465">
              <w:rPr>
                <w:lang w:val="ro-RO"/>
              </w:rPr>
              <w:t>pierde</w:t>
            </w:r>
            <w:r w:rsidR="00712465" w:rsidRPr="00712465">
              <w:rPr>
                <w:lang w:val="ro-RO"/>
              </w:rPr>
              <w:t>rea</w:t>
            </w:r>
            <w:r w:rsidRPr="00712465">
              <w:rPr>
                <w:lang w:val="ro-RO"/>
              </w:rPr>
              <w:t xml:space="preserve"> sensibilit</w:t>
            </w:r>
            <w:r w:rsidR="00712465" w:rsidRPr="00712465">
              <w:rPr>
                <w:lang w:val="ro-RO"/>
              </w:rPr>
              <w:t>ății (capacitatea de a simți) a zonei afectate;</w:t>
            </w:r>
            <w:r w:rsidRPr="00712465">
              <w:rPr>
                <w:lang w:val="ro-RO"/>
              </w:rPr>
              <w:t xml:space="preserve"> </w:t>
            </w:r>
          </w:p>
          <w:p w14:paraId="4F8F136F" w14:textId="21715F1B" w:rsidR="0027685F" w:rsidRPr="00712465" w:rsidRDefault="00712465" w:rsidP="00712465">
            <w:pPr>
              <w:pStyle w:val="ListParagraph"/>
              <w:numPr>
                <w:ilvl w:val="0"/>
                <w:numId w:val="1"/>
              </w:numPr>
              <w:ind w:left="124" w:hanging="124"/>
              <w:jc w:val="both"/>
              <w:rPr>
                <w:lang w:val="ro-RO"/>
              </w:rPr>
            </w:pPr>
            <w:r w:rsidRPr="00712465">
              <w:rPr>
                <w:lang w:val="ro-RO"/>
              </w:rPr>
              <w:t xml:space="preserve">în cazul unor </w:t>
            </w:r>
            <w:r w:rsidR="0027685F" w:rsidRPr="00712465">
              <w:rPr>
                <w:lang w:val="ro-RO"/>
              </w:rPr>
              <w:t>leziuni mai profunde</w:t>
            </w:r>
            <w:r w:rsidRPr="00712465">
              <w:rPr>
                <w:lang w:val="ro-RO"/>
              </w:rPr>
              <w:t xml:space="preserve">, </w:t>
            </w:r>
            <w:r w:rsidR="0027685F" w:rsidRPr="00712465">
              <w:rPr>
                <w:lang w:val="ro-RO"/>
              </w:rPr>
              <w:t>pielea va fi albă și lucioasă sau aspră și înghețată, cu aspect inflamat și cu vezicule</w:t>
            </w:r>
            <w:r w:rsidRPr="00712465">
              <w:rPr>
                <w:lang w:val="ro-RO"/>
              </w:rPr>
              <w:t>;</w:t>
            </w:r>
          </w:p>
          <w:p w14:paraId="569B2E01" w14:textId="441DABA3" w:rsidR="00F86A83" w:rsidRPr="00712465" w:rsidRDefault="00712465" w:rsidP="00712465">
            <w:pPr>
              <w:pStyle w:val="ListParagraph"/>
              <w:numPr>
                <w:ilvl w:val="0"/>
                <w:numId w:val="1"/>
              </w:numPr>
              <w:ind w:left="124" w:hanging="124"/>
              <w:jc w:val="both"/>
              <w:rPr>
                <w:lang w:val="ro-RO"/>
              </w:rPr>
            </w:pPr>
            <w:r w:rsidRPr="00712465">
              <w:rPr>
                <w:lang w:val="ro-RO"/>
              </w:rPr>
              <w:t>c</w:t>
            </w:r>
            <w:r w:rsidR="0027685F" w:rsidRPr="00712465">
              <w:rPr>
                <w:lang w:val="ro-RO"/>
              </w:rPr>
              <w:t>ând pielea se dezgheață aspectul poate fi roșiatic, cu zone de vezicule sau chiar zone de necroză, roșii-vineții.</w:t>
            </w:r>
          </w:p>
        </w:tc>
        <w:tc>
          <w:tcPr>
            <w:tcW w:w="6107" w:type="dxa"/>
            <w:vAlign w:val="center"/>
          </w:tcPr>
          <w:p w14:paraId="474FDA6A" w14:textId="4A5CB5C2" w:rsidR="00712465" w:rsidRPr="00712465" w:rsidRDefault="00712465" w:rsidP="00712465">
            <w:pPr>
              <w:pStyle w:val="ListParagraph"/>
              <w:numPr>
                <w:ilvl w:val="0"/>
                <w:numId w:val="1"/>
              </w:numPr>
              <w:ind w:left="224" w:hanging="224"/>
              <w:rPr>
                <w:lang w:val="ro-RO"/>
              </w:rPr>
            </w:pPr>
            <w:r w:rsidRPr="00712465">
              <w:rPr>
                <w:lang w:val="ro-RO"/>
              </w:rPr>
              <w:t xml:space="preserve">evaluarea zonei afectate și a pacientul; </w:t>
            </w:r>
          </w:p>
          <w:p w14:paraId="5D7AF9A9" w14:textId="12B5635E" w:rsidR="00712465" w:rsidRPr="00712465" w:rsidRDefault="00712465" w:rsidP="00712465">
            <w:pPr>
              <w:pStyle w:val="ListParagraph"/>
              <w:numPr>
                <w:ilvl w:val="0"/>
                <w:numId w:val="1"/>
              </w:numPr>
              <w:ind w:left="224" w:hanging="224"/>
              <w:rPr>
                <w:lang w:val="ro-RO"/>
              </w:rPr>
            </w:pPr>
            <w:r w:rsidRPr="00712465">
              <w:rPr>
                <w:lang w:val="ro-RO"/>
              </w:rPr>
              <w:t xml:space="preserve">îndepărtarea bijuteriilor ce pot comprima țesuturile și acoperirea extremităților cu haine uscate; </w:t>
            </w:r>
          </w:p>
          <w:p w14:paraId="51C8AA7A" w14:textId="150A963B" w:rsidR="00712465" w:rsidRPr="00712465" w:rsidRDefault="00712465" w:rsidP="00712465">
            <w:pPr>
              <w:pStyle w:val="ListParagraph"/>
              <w:numPr>
                <w:ilvl w:val="0"/>
                <w:numId w:val="1"/>
              </w:numPr>
              <w:ind w:left="224" w:hanging="224"/>
              <w:rPr>
                <w:lang w:val="ro-RO"/>
              </w:rPr>
            </w:pPr>
            <w:r w:rsidRPr="00712465">
              <w:rPr>
                <w:lang w:val="ro-RO"/>
              </w:rPr>
              <w:t>Nu rupeți veziculele, nu frecați zonele afectate, nu aplicați căldură local și nu permiteți pacientului să meargă dacă piciorul este afectat;</w:t>
            </w:r>
          </w:p>
          <w:p w14:paraId="1A40DB3F" w14:textId="1F579B19" w:rsidR="00712465" w:rsidRPr="00712465" w:rsidRDefault="00712465" w:rsidP="00712465">
            <w:pPr>
              <w:pStyle w:val="ListParagraph"/>
              <w:numPr>
                <w:ilvl w:val="0"/>
                <w:numId w:val="1"/>
              </w:numPr>
              <w:ind w:left="224" w:hanging="224"/>
              <w:rPr>
                <w:lang w:val="ro-RO"/>
              </w:rPr>
            </w:pPr>
            <w:r>
              <w:rPr>
                <w:lang w:val="ro-RO"/>
              </w:rPr>
              <w:t>î</w:t>
            </w:r>
            <w:r w:rsidRPr="00712465">
              <w:rPr>
                <w:lang w:val="ro-RO"/>
              </w:rPr>
              <w:t>ncălzirea zonelor degerate trebuie făcută rapid și cu grijă. Să nu încercați să încălziți o zonă degerată prin frecare între mâini sau cu o pătură și niciodată să nu frecați cu zăpadă sau gheață o zonă suspectă de degerătură;</w:t>
            </w:r>
          </w:p>
          <w:p w14:paraId="4527B9F5" w14:textId="7E040DA9" w:rsidR="00712465" w:rsidRPr="00712465" w:rsidRDefault="00712465" w:rsidP="00712465">
            <w:pPr>
              <w:pStyle w:val="ListParagraph"/>
              <w:numPr>
                <w:ilvl w:val="0"/>
                <w:numId w:val="1"/>
              </w:numPr>
              <w:ind w:left="224" w:hanging="224"/>
              <w:rPr>
                <w:lang w:val="ro-RO"/>
              </w:rPr>
            </w:pPr>
            <w:r w:rsidRPr="00712465">
              <w:rPr>
                <w:lang w:val="ro-RO"/>
              </w:rPr>
              <w:t>pacienții care au suferit degerături profunde trebuie rapid transportați către unitățile medicale;</w:t>
            </w:r>
          </w:p>
          <w:p w14:paraId="1A40B814" w14:textId="11B987DC" w:rsidR="00F86A83" w:rsidRPr="00712465" w:rsidRDefault="00712465" w:rsidP="00712465">
            <w:pPr>
              <w:pStyle w:val="ListParagraph"/>
              <w:numPr>
                <w:ilvl w:val="0"/>
                <w:numId w:val="1"/>
              </w:numPr>
              <w:ind w:left="224" w:hanging="224"/>
              <w:rPr>
                <w:lang w:val="ro-RO"/>
              </w:rPr>
            </w:pPr>
            <w:r w:rsidRPr="00712465">
              <w:rPr>
                <w:lang w:val="ro-RO"/>
              </w:rPr>
              <w:t>prevenția este singura metodă eficace de a combate degerăturile.</w:t>
            </w:r>
          </w:p>
        </w:tc>
      </w:tr>
      <w:tr w:rsidR="00F86A83" w:rsidRPr="00BB7AD6" w14:paraId="3819D379" w14:textId="77777777" w:rsidTr="00773284">
        <w:trPr>
          <w:jc w:val="center"/>
        </w:trPr>
        <w:tc>
          <w:tcPr>
            <w:tcW w:w="1838" w:type="dxa"/>
            <w:vMerge/>
            <w:vAlign w:val="center"/>
          </w:tcPr>
          <w:p w14:paraId="5C804113" w14:textId="77777777" w:rsidR="00F86A83" w:rsidRPr="00BB7AD6" w:rsidRDefault="00F86A83" w:rsidP="008A0C29">
            <w:pPr>
              <w:jc w:val="both"/>
              <w:rPr>
                <w:lang w:val="ro-RO"/>
              </w:rPr>
            </w:pPr>
          </w:p>
        </w:tc>
        <w:tc>
          <w:tcPr>
            <w:tcW w:w="1283" w:type="dxa"/>
            <w:vAlign w:val="center"/>
          </w:tcPr>
          <w:p w14:paraId="3F4D5EF4" w14:textId="22989DCB" w:rsidR="00F86A83" w:rsidRPr="00BB7AD6" w:rsidRDefault="00F86A83" w:rsidP="008A0C29">
            <w:pPr>
              <w:jc w:val="both"/>
              <w:rPr>
                <w:lang w:val="ro-RO"/>
              </w:rPr>
            </w:pPr>
            <w:r w:rsidRPr="00BB7AD6">
              <w:rPr>
                <w:lang w:val="ro-RO"/>
              </w:rPr>
              <w:t>hipotermia</w:t>
            </w:r>
          </w:p>
        </w:tc>
        <w:tc>
          <w:tcPr>
            <w:tcW w:w="4387" w:type="dxa"/>
            <w:vAlign w:val="center"/>
          </w:tcPr>
          <w:p w14:paraId="372AADFD" w14:textId="5C6E8E63" w:rsidR="00712465" w:rsidRPr="00156606" w:rsidRDefault="00712465" w:rsidP="00156606">
            <w:pPr>
              <w:pStyle w:val="ListParagraph"/>
              <w:numPr>
                <w:ilvl w:val="0"/>
                <w:numId w:val="4"/>
              </w:numPr>
              <w:ind w:left="124" w:hanging="153"/>
              <w:jc w:val="both"/>
              <w:rPr>
                <w:lang w:val="ro-RO"/>
              </w:rPr>
            </w:pPr>
            <w:r w:rsidRPr="00156606">
              <w:rPr>
                <w:lang w:val="ro-RO"/>
              </w:rPr>
              <w:t>semnele inițiale includ senzația de frig, tremurături, scăderea gradului de conștiență și somnolență;</w:t>
            </w:r>
          </w:p>
          <w:p w14:paraId="330E8F39" w14:textId="77777777" w:rsidR="00156606" w:rsidRPr="00156606" w:rsidRDefault="00156606" w:rsidP="00156606">
            <w:pPr>
              <w:pStyle w:val="ListParagraph"/>
              <w:numPr>
                <w:ilvl w:val="0"/>
                <w:numId w:val="4"/>
              </w:numPr>
              <w:ind w:left="124" w:hanging="153"/>
              <w:jc w:val="both"/>
              <w:rPr>
                <w:lang w:val="ro-RO"/>
              </w:rPr>
            </w:pPr>
            <w:r w:rsidRPr="00156606">
              <w:rPr>
                <w:lang w:val="ro-RO"/>
              </w:rPr>
              <w:lastRenderedPageBreak/>
              <w:t>apariția t</w:t>
            </w:r>
            <w:r w:rsidR="00712465" w:rsidRPr="00156606">
              <w:rPr>
                <w:lang w:val="ro-RO"/>
              </w:rPr>
              <w:t>remurăturil</w:t>
            </w:r>
            <w:r w:rsidRPr="00156606">
              <w:rPr>
                <w:lang w:val="ro-RO"/>
              </w:rPr>
              <w:t>or</w:t>
            </w:r>
            <w:r w:rsidR="00712465" w:rsidRPr="00156606">
              <w:rPr>
                <w:lang w:val="ro-RO"/>
              </w:rPr>
              <w:t xml:space="preserve"> </w:t>
            </w:r>
            <w:r w:rsidRPr="00156606">
              <w:rPr>
                <w:lang w:val="ro-RO"/>
              </w:rPr>
              <w:t>(</w:t>
            </w:r>
            <w:r w:rsidR="00712465" w:rsidRPr="00156606">
              <w:rPr>
                <w:lang w:val="ro-RO"/>
              </w:rPr>
              <w:t>încercarea organismului de a produce mai multă căldură</w:t>
            </w:r>
            <w:r w:rsidRPr="00156606">
              <w:rPr>
                <w:lang w:val="ro-RO"/>
              </w:rPr>
              <w:t>), acestea dispar p</w:t>
            </w:r>
            <w:r w:rsidR="00712465" w:rsidRPr="00156606">
              <w:rPr>
                <w:lang w:val="ro-RO"/>
              </w:rPr>
              <w:t>e măsură ce gradul hipotermiei crește</w:t>
            </w:r>
            <w:r w:rsidRPr="00156606">
              <w:rPr>
                <w:lang w:val="ro-RO"/>
              </w:rPr>
              <w:t>;</w:t>
            </w:r>
            <w:r w:rsidR="00712465" w:rsidRPr="00156606">
              <w:rPr>
                <w:lang w:val="ro-RO"/>
              </w:rPr>
              <w:t xml:space="preserve"> </w:t>
            </w:r>
          </w:p>
          <w:p w14:paraId="3AAD92D7" w14:textId="4EADD3DD" w:rsidR="00156606" w:rsidRPr="00156606" w:rsidRDefault="00156606" w:rsidP="00156606">
            <w:pPr>
              <w:pStyle w:val="ListParagraph"/>
              <w:numPr>
                <w:ilvl w:val="0"/>
                <w:numId w:val="4"/>
              </w:numPr>
              <w:ind w:left="124" w:hanging="153"/>
              <w:jc w:val="both"/>
              <w:rPr>
                <w:lang w:val="ro-RO"/>
              </w:rPr>
            </w:pPr>
            <w:r>
              <w:rPr>
                <w:lang w:val="ro-RO"/>
              </w:rPr>
              <w:t>s</w:t>
            </w:r>
            <w:r w:rsidR="00712465" w:rsidRPr="00156606">
              <w:rPr>
                <w:lang w:val="ro-RO"/>
              </w:rPr>
              <w:t xml:space="preserve">emnele de hipotermie mai avansată includ deficit în coordonarea mișcărilor, confuzie mentală și reacții încetinite. </w:t>
            </w:r>
          </w:p>
          <w:p w14:paraId="16408372" w14:textId="3205D982" w:rsidR="00F86A83" w:rsidRPr="00156606" w:rsidRDefault="00156606" w:rsidP="00156606">
            <w:pPr>
              <w:pStyle w:val="ListParagraph"/>
              <w:numPr>
                <w:ilvl w:val="0"/>
                <w:numId w:val="4"/>
              </w:numPr>
              <w:ind w:left="124" w:hanging="153"/>
              <w:jc w:val="both"/>
              <w:rPr>
                <w:lang w:val="ro-RO"/>
              </w:rPr>
            </w:pPr>
            <w:r w:rsidRPr="00156606">
              <w:rPr>
                <w:lang w:val="ro-RO"/>
              </w:rPr>
              <w:t>c</w:t>
            </w:r>
            <w:r w:rsidR="00712465" w:rsidRPr="00156606">
              <w:rPr>
                <w:lang w:val="ro-RO"/>
              </w:rPr>
              <w:t>ând temperatura internă (centrală) a corpului scade sub 32°C, victima își pierde con</w:t>
            </w:r>
            <w:r w:rsidRPr="00156606">
              <w:rPr>
                <w:lang w:val="ro-RO"/>
              </w:rPr>
              <w:t>ș</w:t>
            </w:r>
            <w:r w:rsidR="00712465" w:rsidRPr="00156606">
              <w:rPr>
                <w:lang w:val="ro-RO"/>
              </w:rPr>
              <w:t>tien</w:t>
            </w:r>
            <w:r w:rsidRPr="00156606">
              <w:rPr>
                <w:lang w:val="ro-RO"/>
              </w:rPr>
              <w:t>ța, iar f</w:t>
            </w:r>
            <w:r w:rsidR="00712465" w:rsidRPr="00156606">
              <w:rPr>
                <w:lang w:val="ro-RO"/>
              </w:rPr>
              <w:t>ără tratament pacientul va muri.</w:t>
            </w:r>
          </w:p>
        </w:tc>
        <w:tc>
          <w:tcPr>
            <w:tcW w:w="6107" w:type="dxa"/>
            <w:vAlign w:val="center"/>
          </w:tcPr>
          <w:p w14:paraId="6C72017C" w14:textId="77777777" w:rsidR="00156606" w:rsidRPr="00156606" w:rsidRDefault="00156606" w:rsidP="00156606">
            <w:pPr>
              <w:pStyle w:val="ListParagraph"/>
              <w:numPr>
                <w:ilvl w:val="0"/>
                <w:numId w:val="1"/>
              </w:numPr>
              <w:ind w:left="224" w:hanging="224"/>
              <w:rPr>
                <w:lang w:val="ro-RO"/>
              </w:rPr>
            </w:pPr>
            <w:r w:rsidRPr="00156606">
              <w:rPr>
                <w:lang w:val="ro-RO"/>
              </w:rPr>
              <w:lastRenderedPageBreak/>
              <w:t xml:space="preserve">respectarea principiilor de evaluare și ABC (căi aeriene, respirație, circulație). </w:t>
            </w:r>
          </w:p>
          <w:p w14:paraId="21CDB295" w14:textId="2B651CA5" w:rsidR="00156606" w:rsidRPr="00156606" w:rsidRDefault="00156606" w:rsidP="00156606">
            <w:pPr>
              <w:pStyle w:val="ListParagraph"/>
              <w:numPr>
                <w:ilvl w:val="0"/>
                <w:numId w:val="1"/>
              </w:numPr>
              <w:ind w:left="224" w:hanging="224"/>
              <w:rPr>
                <w:lang w:val="ro-RO"/>
              </w:rPr>
            </w:pPr>
            <w:r w:rsidRPr="00156606">
              <w:rPr>
                <w:lang w:val="ro-RO"/>
              </w:rPr>
              <w:lastRenderedPageBreak/>
              <w:t>atenție deosebită la mobilizarea hipotermicului (orice mișcare mai bruscă sau necoordonată poate agrava situația sau poate duce la stop cardiac);</w:t>
            </w:r>
          </w:p>
          <w:p w14:paraId="79F0DC4C" w14:textId="77777777" w:rsidR="00156606" w:rsidRPr="00156606" w:rsidRDefault="00156606" w:rsidP="00156606">
            <w:pPr>
              <w:pStyle w:val="ListParagraph"/>
              <w:numPr>
                <w:ilvl w:val="0"/>
                <w:numId w:val="1"/>
              </w:numPr>
              <w:ind w:left="224" w:hanging="224"/>
              <w:rPr>
                <w:lang w:val="ro-RO"/>
              </w:rPr>
            </w:pPr>
            <w:r w:rsidRPr="00156606">
              <w:rPr>
                <w:lang w:val="ro-RO"/>
              </w:rPr>
              <w:t xml:space="preserve">îndepărtarea hainelor ude și punerea de pături calde sub și deasupra pacientului; </w:t>
            </w:r>
          </w:p>
          <w:p w14:paraId="6B48B02E" w14:textId="4542DBE5" w:rsidR="00156606" w:rsidRPr="00156606" w:rsidRDefault="00156606" w:rsidP="00156606">
            <w:pPr>
              <w:pStyle w:val="ListParagraph"/>
              <w:numPr>
                <w:ilvl w:val="0"/>
                <w:numId w:val="1"/>
              </w:numPr>
              <w:ind w:left="224" w:hanging="224"/>
              <w:rPr>
                <w:lang w:val="ro-RO"/>
              </w:rPr>
            </w:pPr>
            <w:r w:rsidRPr="00156606">
              <w:rPr>
                <w:lang w:val="ro-RO"/>
              </w:rPr>
              <w:t>dacă pacientul este conștient, dați-i lichide calde să bea;</w:t>
            </w:r>
          </w:p>
          <w:p w14:paraId="5E9BBB70" w14:textId="7113E800" w:rsidR="00156606" w:rsidRPr="00156606" w:rsidRDefault="00156606" w:rsidP="00156606">
            <w:pPr>
              <w:pStyle w:val="ListParagraph"/>
              <w:numPr>
                <w:ilvl w:val="0"/>
                <w:numId w:val="1"/>
              </w:numPr>
              <w:ind w:left="224" w:hanging="224"/>
              <w:rPr>
                <w:lang w:val="ro-RO"/>
              </w:rPr>
            </w:pPr>
            <w:r w:rsidRPr="00156606">
              <w:rPr>
                <w:lang w:val="ro-RO"/>
              </w:rPr>
              <w:t>dacă sunteți afară și nu puteți transporta pacientul, atunci mențineți-l uscat și puneți cât mai multe materiale izolante și pături în jurul său (uneori puteți folosi din căldura propriului corp ca să încălziți pacientul);</w:t>
            </w:r>
          </w:p>
          <w:p w14:paraId="177292BA" w14:textId="7F3C34BB" w:rsidR="00156606" w:rsidRPr="00156606" w:rsidRDefault="00156606" w:rsidP="00156606">
            <w:pPr>
              <w:pStyle w:val="ListParagraph"/>
              <w:numPr>
                <w:ilvl w:val="0"/>
                <w:numId w:val="1"/>
              </w:numPr>
              <w:ind w:left="224" w:hanging="224"/>
              <w:rPr>
                <w:lang w:val="ro-RO"/>
              </w:rPr>
            </w:pPr>
            <w:r w:rsidRPr="00156606">
              <w:rPr>
                <w:lang w:val="ro-RO"/>
              </w:rPr>
              <w:t xml:space="preserve">dacă temperatura corpului scade sub 28°C, inima se poate opri și trebuie să începeți resuscitarea cardio-respiratorie; </w:t>
            </w:r>
          </w:p>
          <w:p w14:paraId="43FF66DC" w14:textId="16E522A5" w:rsidR="00F86A83" w:rsidRPr="00156606" w:rsidRDefault="00156606" w:rsidP="00156606">
            <w:pPr>
              <w:pStyle w:val="ListParagraph"/>
              <w:numPr>
                <w:ilvl w:val="0"/>
                <w:numId w:val="1"/>
              </w:numPr>
              <w:ind w:left="224" w:hanging="224"/>
              <w:rPr>
                <w:lang w:val="ro-RO"/>
              </w:rPr>
            </w:pPr>
            <w:r w:rsidRPr="00156606">
              <w:rPr>
                <w:lang w:val="ro-RO"/>
              </w:rPr>
              <w:t>pacienții hipotermici nu trebuie niciodată considerați decedați până nu au fost încălziți controlat (reîncălzirea hipotermicilor se face lent, 1</w:t>
            </w:r>
            <w:r w:rsidR="009B7EA9" w:rsidRPr="009B7EA9">
              <w:rPr>
                <w:vertAlign w:val="superscript"/>
                <w:lang w:val="ro-RO"/>
              </w:rPr>
              <w:t>0</w:t>
            </w:r>
            <w:r w:rsidRPr="00156606">
              <w:rPr>
                <w:lang w:val="ro-RO"/>
              </w:rPr>
              <w:t>C/oră).</w:t>
            </w:r>
          </w:p>
        </w:tc>
      </w:tr>
      <w:tr w:rsidR="00EF6557" w:rsidRPr="00BB7AD6" w14:paraId="05AA73E1" w14:textId="77777777" w:rsidTr="00773284">
        <w:trPr>
          <w:jc w:val="center"/>
        </w:trPr>
        <w:tc>
          <w:tcPr>
            <w:tcW w:w="1838" w:type="dxa"/>
            <w:vMerge w:val="restart"/>
            <w:vAlign w:val="center"/>
          </w:tcPr>
          <w:p w14:paraId="51D2A2B8" w14:textId="7368EA92" w:rsidR="00EF6557" w:rsidRPr="00BB7AD6" w:rsidRDefault="00EF6557" w:rsidP="008A0C29">
            <w:pPr>
              <w:jc w:val="both"/>
              <w:rPr>
                <w:lang w:val="ro-RO"/>
              </w:rPr>
            </w:pPr>
            <w:r w:rsidRPr="00BB7AD6">
              <w:rPr>
                <w:lang w:val="ro-RO"/>
              </w:rPr>
              <w:lastRenderedPageBreak/>
              <w:t>Inhalarea, injectarea sau absorbția unui agent toxic</w:t>
            </w:r>
          </w:p>
        </w:tc>
        <w:tc>
          <w:tcPr>
            <w:tcW w:w="1283" w:type="dxa"/>
            <w:vAlign w:val="center"/>
          </w:tcPr>
          <w:p w14:paraId="18B95DEA" w14:textId="3D35FF75" w:rsidR="00EF6557" w:rsidRPr="00BB7AD6" w:rsidRDefault="00EF6557" w:rsidP="008A0C29">
            <w:pPr>
              <w:jc w:val="both"/>
              <w:rPr>
                <w:lang w:val="ro-RO"/>
              </w:rPr>
            </w:pPr>
            <w:r>
              <w:rPr>
                <w:lang w:val="ro-RO"/>
              </w:rPr>
              <w:t>i</w:t>
            </w:r>
            <w:r w:rsidRPr="009B7EA9">
              <w:rPr>
                <w:lang w:val="ro-RO"/>
              </w:rPr>
              <w:t>ntoxicație cu monoxid de carbon (CO)</w:t>
            </w:r>
          </w:p>
        </w:tc>
        <w:tc>
          <w:tcPr>
            <w:tcW w:w="4387" w:type="dxa"/>
            <w:vAlign w:val="center"/>
          </w:tcPr>
          <w:p w14:paraId="5CF6DEB3" w14:textId="2E0EC730" w:rsidR="00EF6557" w:rsidRPr="009B7EA9" w:rsidRDefault="00EF6557" w:rsidP="009B7EA9">
            <w:pPr>
              <w:pStyle w:val="ListParagraph"/>
              <w:numPr>
                <w:ilvl w:val="0"/>
                <w:numId w:val="5"/>
              </w:numPr>
              <w:ind w:left="124" w:hanging="142"/>
              <w:jc w:val="both"/>
              <w:rPr>
                <w:lang w:val="ro-RO"/>
              </w:rPr>
            </w:pPr>
            <w:r w:rsidRPr="009B7EA9">
              <w:rPr>
                <w:lang w:val="ro-RO"/>
              </w:rPr>
              <w:t>dureri de cap (cefalee);</w:t>
            </w:r>
          </w:p>
          <w:p w14:paraId="05CA5664" w14:textId="72706289" w:rsidR="00EF6557" w:rsidRPr="009B7EA9" w:rsidRDefault="00EF6557" w:rsidP="009B7EA9">
            <w:pPr>
              <w:pStyle w:val="ListParagraph"/>
              <w:numPr>
                <w:ilvl w:val="0"/>
                <w:numId w:val="5"/>
              </w:numPr>
              <w:ind w:left="124" w:hanging="142"/>
              <w:jc w:val="both"/>
              <w:rPr>
                <w:lang w:val="ro-RO"/>
              </w:rPr>
            </w:pPr>
            <w:r w:rsidRPr="009B7EA9">
              <w:rPr>
                <w:lang w:val="ro-RO"/>
              </w:rPr>
              <w:t>amețeli, grețuri, vărsături;</w:t>
            </w:r>
          </w:p>
          <w:p w14:paraId="3E60FA3E" w14:textId="61855941" w:rsidR="00EF6557" w:rsidRPr="009B7EA9" w:rsidRDefault="00EF6557" w:rsidP="009B7EA9">
            <w:pPr>
              <w:pStyle w:val="ListParagraph"/>
              <w:numPr>
                <w:ilvl w:val="0"/>
                <w:numId w:val="5"/>
              </w:numPr>
              <w:ind w:left="124" w:hanging="142"/>
              <w:jc w:val="both"/>
              <w:rPr>
                <w:lang w:val="ro-RO"/>
              </w:rPr>
            </w:pPr>
            <w:r w:rsidRPr="009B7EA9">
              <w:rPr>
                <w:lang w:val="ro-RO"/>
              </w:rPr>
              <w:t>pacientul este dezorientat;</w:t>
            </w:r>
          </w:p>
          <w:p w14:paraId="38531022" w14:textId="77777777" w:rsidR="00EF6557" w:rsidRPr="009B7EA9" w:rsidRDefault="00EF6557" w:rsidP="009B7EA9">
            <w:pPr>
              <w:pStyle w:val="ListParagraph"/>
              <w:numPr>
                <w:ilvl w:val="0"/>
                <w:numId w:val="5"/>
              </w:numPr>
              <w:ind w:left="124" w:hanging="142"/>
              <w:jc w:val="both"/>
              <w:rPr>
                <w:lang w:val="ro-RO"/>
              </w:rPr>
            </w:pPr>
            <w:r w:rsidRPr="009B7EA9">
              <w:rPr>
                <w:lang w:val="ro-RO"/>
              </w:rPr>
              <w:t>tulburări de vedere;</w:t>
            </w:r>
          </w:p>
          <w:p w14:paraId="53DB0377" w14:textId="0DB01CF1" w:rsidR="00EF6557" w:rsidRPr="009B7EA9" w:rsidRDefault="00EF6557" w:rsidP="009B7EA9">
            <w:pPr>
              <w:pStyle w:val="ListParagraph"/>
              <w:numPr>
                <w:ilvl w:val="0"/>
                <w:numId w:val="5"/>
              </w:numPr>
              <w:ind w:left="124" w:hanging="142"/>
              <w:jc w:val="both"/>
              <w:rPr>
                <w:lang w:val="ro-RO"/>
              </w:rPr>
            </w:pPr>
            <w:r w:rsidRPr="009B7EA9">
              <w:rPr>
                <w:lang w:val="ro-RO"/>
              </w:rPr>
              <w:t>scăderea forței musculare;</w:t>
            </w:r>
          </w:p>
          <w:p w14:paraId="1420D249" w14:textId="1727DC7E" w:rsidR="00EF6557" w:rsidRPr="009B7EA9" w:rsidRDefault="00EF6557" w:rsidP="009B7EA9">
            <w:pPr>
              <w:pStyle w:val="ListParagraph"/>
              <w:numPr>
                <w:ilvl w:val="0"/>
                <w:numId w:val="5"/>
              </w:numPr>
              <w:ind w:left="124" w:hanging="142"/>
              <w:jc w:val="both"/>
              <w:rPr>
                <w:lang w:val="ro-RO"/>
              </w:rPr>
            </w:pPr>
            <w:r w:rsidRPr="009B7EA9">
              <w:rPr>
                <w:lang w:val="ro-RO"/>
              </w:rPr>
              <w:t>pierderea conștienței până la comă;</w:t>
            </w:r>
          </w:p>
          <w:p w14:paraId="1A549128" w14:textId="66793981" w:rsidR="00EF6557" w:rsidRPr="009B7EA9" w:rsidRDefault="00EF6557" w:rsidP="009B7EA9">
            <w:pPr>
              <w:pStyle w:val="ListParagraph"/>
              <w:numPr>
                <w:ilvl w:val="0"/>
                <w:numId w:val="5"/>
              </w:numPr>
              <w:ind w:left="124" w:hanging="142"/>
              <w:jc w:val="both"/>
              <w:rPr>
                <w:lang w:val="ro-RO"/>
              </w:rPr>
            </w:pPr>
            <w:r w:rsidRPr="009B7EA9">
              <w:rPr>
                <w:lang w:val="ro-RO"/>
              </w:rPr>
              <w:t>tentă vișinie a pielii.</w:t>
            </w:r>
          </w:p>
        </w:tc>
        <w:tc>
          <w:tcPr>
            <w:tcW w:w="6107" w:type="dxa"/>
            <w:vAlign w:val="center"/>
          </w:tcPr>
          <w:p w14:paraId="0231F5FA" w14:textId="47C47A06" w:rsidR="00EF6557" w:rsidRPr="009B7EA9" w:rsidRDefault="00EF6557" w:rsidP="009B7EA9">
            <w:pPr>
              <w:pStyle w:val="ListParagraph"/>
              <w:numPr>
                <w:ilvl w:val="0"/>
                <w:numId w:val="5"/>
              </w:numPr>
              <w:ind w:left="224" w:hanging="224"/>
              <w:rPr>
                <w:lang w:val="ro-RO"/>
              </w:rPr>
            </w:pPr>
            <w:r w:rsidRPr="009B7EA9">
              <w:rPr>
                <w:lang w:val="ro-RO"/>
              </w:rPr>
              <w:t>scoaterea cât mai rapidă a pacientului din mediul toxic;</w:t>
            </w:r>
          </w:p>
          <w:p w14:paraId="51B62C92" w14:textId="65EAF43F" w:rsidR="00EF6557" w:rsidRPr="009B7EA9" w:rsidRDefault="00EF6557" w:rsidP="009B7EA9">
            <w:pPr>
              <w:pStyle w:val="ListParagraph"/>
              <w:numPr>
                <w:ilvl w:val="0"/>
                <w:numId w:val="5"/>
              </w:numPr>
              <w:ind w:left="224" w:hanging="224"/>
              <w:rPr>
                <w:lang w:val="ro-RO"/>
              </w:rPr>
            </w:pPr>
            <w:r w:rsidRPr="009B7EA9">
              <w:rPr>
                <w:lang w:val="ro-RO"/>
              </w:rPr>
              <w:t>evaluarea funcțiilor vitale ale pacientului;</w:t>
            </w:r>
          </w:p>
          <w:p w14:paraId="54D8B216" w14:textId="4A7ED45C" w:rsidR="00EF6557" w:rsidRPr="009B7EA9" w:rsidRDefault="00EF6557" w:rsidP="009B7EA9">
            <w:pPr>
              <w:pStyle w:val="ListParagraph"/>
              <w:numPr>
                <w:ilvl w:val="0"/>
                <w:numId w:val="5"/>
              </w:numPr>
              <w:ind w:left="224" w:hanging="224"/>
              <w:rPr>
                <w:lang w:val="ro-RO"/>
              </w:rPr>
            </w:pPr>
            <w:r w:rsidRPr="009B7EA9">
              <w:rPr>
                <w:lang w:val="ro-RO"/>
              </w:rPr>
              <w:t>oxigenoterapie, ventilarea cu oxigen;</w:t>
            </w:r>
          </w:p>
          <w:p w14:paraId="1834C6B1" w14:textId="3E034709" w:rsidR="00EF6557" w:rsidRPr="009B7EA9" w:rsidRDefault="00EF6557" w:rsidP="009B7EA9">
            <w:pPr>
              <w:pStyle w:val="ListParagraph"/>
              <w:numPr>
                <w:ilvl w:val="0"/>
                <w:numId w:val="5"/>
              </w:numPr>
              <w:ind w:left="224" w:hanging="224"/>
              <w:rPr>
                <w:lang w:val="ro-RO"/>
              </w:rPr>
            </w:pPr>
            <w:r w:rsidRPr="009B7EA9">
              <w:rPr>
                <w:lang w:val="ro-RO"/>
              </w:rPr>
              <w:t>monitorizarea funcțiilor vitale: respirații, puls, tensiunea arterială, saturația de oxigen și urmărirea evoluției lor;</w:t>
            </w:r>
          </w:p>
          <w:p w14:paraId="39517962" w14:textId="24E7E0AF" w:rsidR="00EF6557" w:rsidRPr="009B7EA9" w:rsidRDefault="00EF6557" w:rsidP="009B7EA9">
            <w:pPr>
              <w:pStyle w:val="ListParagraph"/>
              <w:numPr>
                <w:ilvl w:val="0"/>
                <w:numId w:val="5"/>
              </w:numPr>
              <w:ind w:left="224" w:hanging="224"/>
              <w:rPr>
                <w:lang w:val="ro-RO"/>
              </w:rPr>
            </w:pPr>
            <w:r w:rsidRPr="009B7EA9">
              <w:rPr>
                <w:lang w:val="ro-RO"/>
              </w:rPr>
              <w:t>transportul la o unitate spitalicească.</w:t>
            </w:r>
          </w:p>
        </w:tc>
      </w:tr>
      <w:tr w:rsidR="00EF6557" w:rsidRPr="00BB7AD6" w14:paraId="523E19EB" w14:textId="77777777" w:rsidTr="00773284">
        <w:trPr>
          <w:jc w:val="center"/>
        </w:trPr>
        <w:tc>
          <w:tcPr>
            <w:tcW w:w="1838" w:type="dxa"/>
            <w:vMerge/>
            <w:vAlign w:val="center"/>
          </w:tcPr>
          <w:p w14:paraId="0992508F" w14:textId="77777777" w:rsidR="00EF6557" w:rsidRPr="00BB7AD6" w:rsidRDefault="00EF6557" w:rsidP="008A0C29">
            <w:pPr>
              <w:jc w:val="both"/>
              <w:rPr>
                <w:lang w:val="ro-RO"/>
              </w:rPr>
            </w:pPr>
          </w:p>
        </w:tc>
        <w:tc>
          <w:tcPr>
            <w:tcW w:w="1283" w:type="dxa"/>
            <w:vAlign w:val="center"/>
          </w:tcPr>
          <w:p w14:paraId="4D293120" w14:textId="6BBE3281" w:rsidR="00EF6557" w:rsidRDefault="00EF6557" w:rsidP="008A0C29">
            <w:pPr>
              <w:jc w:val="both"/>
              <w:rPr>
                <w:lang w:val="ro-RO"/>
              </w:rPr>
            </w:pPr>
            <w:r>
              <w:rPr>
                <w:lang w:val="ro-RO"/>
              </w:rPr>
              <w:t>i</w:t>
            </w:r>
            <w:r w:rsidRPr="009B7EA9">
              <w:rPr>
                <w:lang w:val="ro-RO"/>
              </w:rPr>
              <w:t>ntoxicați</w:t>
            </w:r>
            <w:r>
              <w:rPr>
                <w:lang w:val="ro-RO"/>
              </w:rPr>
              <w:t>e</w:t>
            </w:r>
            <w:r w:rsidRPr="009B7EA9">
              <w:rPr>
                <w:lang w:val="ro-RO"/>
              </w:rPr>
              <w:t xml:space="preserve"> cu fum</w:t>
            </w:r>
          </w:p>
        </w:tc>
        <w:tc>
          <w:tcPr>
            <w:tcW w:w="4387" w:type="dxa"/>
            <w:vAlign w:val="center"/>
          </w:tcPr>
          <w:p w14:paraId="4CE81820" w14:textId="77777777" w:rsidR="00EF6557" w:rsidRPr="009B7EA9" w:rsidRDefault="00EF6557" w:rsidP="009B7EA9">
            <w:pPr>
              <w:pStyle w:val="ListParagraph"/>
              <w:numPr>
                <w:ilvl w:val="0"/>
                <w:numId w:val="6"/>
              </w:numPr>
              <w:ind w:left="124" w:hanging="124"/>
              <w:jc w:val="both"/>
              <w:rPr>
                <w:lang w:val="ro-RO"/>
              </w:rPr>
            </w:pPr>
            <w:r w:rsidRPr="009B7EA9">
              <w:rPr>
                <w:lang w:val="ro-RO"/>
              </w:rPr>
              <w:t>cefalee;</w:t>
            </w:r>
          </w:p>
          <w:p w14:paraId="573BF94F" w14:textId="25627325" w:rsidR="00EF6557" w:rsidRPr="009B7EA9" w:rsidRDefault="00EF6557" w:rsidP="009B7EA9">
            <w:pPr>
              <w:pStyle w:val="ListParagraph"/>
              <w:numPr>
                <w:ilvl w:val="0"/>
                <w:numId w:val="6"/>
              </w:numPr>
              <w:ind w:left="124" w:hanging="124"/>
              <w:jc w:val="both"/>
              <w:rPr>
                <w:lang w:val="ro-RO"/>
              </w:rPr>
            </w:pPr>
            <w:r w:rsidRPr="009B7EA9">
              <w:rPr>
                <w:lang w:val="ro-RO"/>
              </w:rPr>
              <w:t>agitație;</w:t>
            </w:r>
          </w:p>
          <w:p w14:paraId="32D83B9B" w14:textId="687F8FD2" w:rsidR="00EF6557" w:rsidRPr="009B7EA9" w:rsidRDefault="00EF6557" w:rsidP="009B7EA9">
            <w:pPr>
              <w:pStyle w:val="ListParagraph"/>
              <w:numPr>
                <w:ilvl w:val="0"/>
                <w:numId w:val="6"/>
              </w:numPr>
              <w:ind w:left="124" w:hanging="124"/>
              <w:jc w:val="both"/>
              <w:rPr>
                <w:lang w:val="ro-RO"/>
              </w:rPr>
            </w:pPr>
            <w:r w:rsidRPr="009B7EA9">
              <w:rPr>
                <w:lang w:val="ro-RO"/>
              </w:rPr>
              <w:t>tulburări de conștiență;</w:t>
            </w:r>
          </w:p>
          <w:p w14:paraId="2C737AAF" w14:textId="793147B9" w:rsidR="00EF6557" w:rsidRPr="009B7EA9" w:rsidRDefault="00EF6557" w:rsidP="009B7EA9">
            <w:pPr>
              <w:pStyle w:val="ListParagraph"/>
              <w:numPr>
                <w:ilvl w:val="0"/>
                <w:numId w:val="6"/>
              </w:numPr>
              <w:ind w:left="124" w:hanging="124"/>
              <w:jc w:val="both"/>
              <w:rPr>
                <w:lang w:val="ro-RO"/>
              </w:rPr>
            </w:pPr>
            <w:r w:rsidRPr="009B7EA9">
              <w:rPr>
                <w:lang w:val="ro-RO"/>
              </w:rPr>
              <w:t>depozite de funingine la nivelul orificiilor nazale, a gurii și a faringelui;</w:t>
            </w:r>
          </w:p>
          <w:p w14:paraId="65364917" w14:textId="07E3BD24" w:rsidR="00EF6557" w:rsidRPr="009B7EA9" w:rsidRDefault="00EF6557" w:rsidP="009B7EA9">
            <w:pPr>
              <w:pStyle w:val="ListParagraph"/>
              <w:numPr>
                <w:ilvl w:val="0"/>
                <w:numId w:val="6"/>
              </w:numPr>
              <w:ind w:left="124" w:hanging="124"/>
              <w:jc w:val="both"/>
              <w:rPr>
                <w:lang w:val="ro-RO"/>
              </w:rPr>
            </w:pPr>
            <w:r w:rsidRPr="009B7EA9">
              <w:rPr>
                <w:lang w:val="ro-RO"/>
              </w:rPr>
              <w:t>tuse;</w:t>
            </w:r>
          </w:p>
          <w:p w14:paraId="6E9ED610" w14:textId="755E501F" w:rsidR="00EF6557" w:rsidRPr="009B7EA9" w:rsidRDefault="00EF6557" w:rsidP="009B7EA9">
            <w:pPr>
              <w:pStyle w:val="ListParagraph"/>
              <w:numPr>
                <w:ilvl w:val="0"/>
                <w:numId w:val="6"/>
              </w:numPr>
              <w:ind w:left="124" w:hanging="124"/>
              <w:jc w:val="both"/>
              <w:rPr>
                <w:lang w:val="ro-RO"/>
              </w:rPr>
            </w:pPr>
            <w:r w:rsidRPr="009B7EA9">
              <w:rPr>
                <w:lang w:val="ro-RO"/>
              </w:rPr>
              <w:t>respirație greoaie;</w:t>
            </w:r>
          </w:p>
          <w:p w14:paraId="404E74C9" w14:textId="041A4AE6" w:rsidR="00EF6557" w:rsidRPr="009B7EA9" w:rsidRDefault="00EF6557" w:rsidP="009B7EA9">
            <w:pPr>
              <w:pStyle w:val="ListParagraph"/>
              <w:numPr>
                <w:ilvl w:val="0"/>
                <w:numId w:val="6"/>
              </w:numPr>
              <w:ind w:left="124" w:hanging="124"/>
              <w:jc w:val="both"/>
              <w:rPr>
                <w:lang w:val="ro-RO"/>
              </w:rPr>
            </w:pPr>
            <w:r w:rsidRPr="009B7EA9">
              <w:rPr>
                <w:lang w:val="ro-RO"/>
              </w:rPr>
              <w:t>voce răgușită.</w:t>
            </w:r>
          </w:p>
        </w:tc>
        <w:tc>
          <w:tcPr>
            <w:tcW w:w="6107" w:type="dxa"/>
            <w:vAlign w:val="center"/>
          </w:tcPr>
          <w:p w14:paraId="26F0D121" w14:textId="76DCC8BC" w:rsidR="00EF6557" w:rsidRPr="00755D6E" w:rsidRDefault="00EF6557" w:rsidP="00755D6E">
            <w:pPr>
              <w:pStyle w:val="ListParagraph"/>
              <w:numPr>
                <w:ilvl w:val="0"/>
                <w:numId w:val="6"/>
              </w:numPr>
              <w:ind w:left="224" w:hanging="224"/>
              <w:rPr>
                <w:lang w:val="ro-RO"/>
              </w:rPr>
            </w:pPr>
            <w:r w:rsidRPr="00755D6E">
              <w:rPr>
                <w:lang w:val="ro-RO"/>
              </w:rPr>
              <w:t>protecția personală este deosebit de importantă;</w:t>
            </w:r>
          </w:p>
          <w:p w14:paraId="7F939CE0" w14:textId="1F8730DE" w:rsidR="00EF6557" w:rsidRPr="00755D6E" w:rsidRDefault="00EF6557" w:rsidP="00755D6E">
            <w:pPr>
              <w:pStyle w:val="ListParagraph"/>
              <w:numPr>
                <w:ilvl w:val="0"/>
                <w:numId w:val="6"/>
              </w:numPr>
              <w:ind w:left="224" w:hanging="224"/>
              <w:rPr>
                <w:lang w:val="ro-RO"/>
              </w:rPr>
            </w:pPr>
            <w:r w:rsidRPr="00755D6E">
              <w:rPr>
                <w:lang w:val="ro-RO"/>
              </w:rPr>
              <w:t>evaluarea nivelului de conștiență și a funcțiilor vitale, după ce victima a fost scoasă din mediul toxic;</w:t>
            </w:r>
          </w:p>
          <w:p w14:paraId="5CF63EED" w14:textId="3198D237" w:rsidR="00EF6557" w:rsidRPr="00755D6E" w:rsidRDefault="00EF6557" w:rsidP="00755D6E">
            <w:pPr>
              <w:pStyle w:val="ListParagraph"/>
              <w:numPr>
                <w:ilvl w:val="0"/>
                <w:numId w:val="6"/>
              </w:numPr>
              <w:ind w:left="224" w:hanging="224"/>
              <w:rPr>
                <w:lang w:val="ro-RO"/>
              </w:rPr>
            </w:pPr>
            <w:r w:rsidRPr="00755D6E">
              <w:rPr>
                <w:lang w:val="ro-RO"/>
              </w:rPr>
              <w:t>transportul cât mai urgent la spital cu administrare de oxigen, în concentrații crescute;</w:t>
            </w:r>
          </w:p>
          <w:p w14:paraId="1CE32CE5" w14:textId="02BA0452" w:rsidR="00EF6557" w:rsidRPr="00755D6E" w:rsidRDefault="00EF6557" w:rsidP="00755D6E">
            <w:pPr>
              <w:pStyle w:val="ListParagraph"/>
              <w:numPr>
                <w:ilvl w:val="0"/>
                <w:numId w:val="6"/>
              </w:numPr>
              <w:ind w:left="224" w:hanging="224"/>
              <w:rPr>
                <w:lang w:val="ro-RO"/>
              </w:rPr>
            </w:pPr>
            <w:r w:rsidRPr="00755D6E">
              <w:rPr>
                <w:lang w:val="ro-RO"/>
              </w:rPr>
              <w:t>transportul pacienților inconștienți în poziția laterală de siguranță (pe o parte, cu o mână sub cap și genunchiul îndoit, pentru a preveni răsturnarea).</w:t>
            </w:r>
          </w:p>
        </w:tc>
      </w:tr>
      <w:tr w:rsidR="00EF6557" w:rsidRPr="00BB7AD6" w14:paraId="75BB5C62" w14:textId="77777777" w:rsidTr="00773284">
        <w:trPr>
          <w:jc w:val="center"/>
        </w:trPr>
        <w:tc>
          <w:tcPr>
            <w:tcW w:w="1838" w:type="dxa"/>
            <w:vMerge/>
            <w:vAlign w:val="center"/>
          </w:tcPr>
          <w:p w14:paraId="37183AC9" w14:textId="77777777" w:rsidR="00EF6557" w:rsidRPr="00BB7AD6" w:rsidRDefault="00EF6557" w:rsidP="008A0C29">
            <w:pPr>
              <w:jc w:val="both"/>
              <w:rPr>
                <w:lang w:val="ro-RO"/>
              </w:rPr>
            </w:pPr>
          </w:p>
        </w:tc>
        <w:tc>
          <w:tcPr>
            <w:tcW w:w="1283" w:type="dxa"/>
            <w:vAlign w:val="center"/>
          </w:tcPr>
          <w:p w14:paraId="3793FCFF" w14:textId="7437707B" w:rsidR="00EF6557" w:rsidRDefault="00EF6557" w:rsidP="00755D6E">
            <w:pPr>
              <w:rPr>
                <w:lang w:val="ro-RO"/>
              </w:rPr>
            </w:pPr>
            <w:r w:rsidRPr="00755D6E">
              <w:rPr>
                <w:lang w:val="ro-RO"/>
              </w:rPr>
              <w:t>mușcăturile sau înțepăturile cauzate de animale</w:t>
            </w:r>
          </w:p>
        </w:tc>
        <w:tc>
          <w:tcPr>
            <w:tcW w:w="4387" w:type="dxa"/>
            <w:vAlign w:val="center"/>
          </w:tcPr>
          <w:p w14:paraId="46315FFC" w14:textId="77777777" w:rsidR="00EF6557" w:rsidRPr="00755D6E" w:rsidRDefault="00EF6557" w:rsidP="00EF6557">
            <w:pPr>
              <w:pStyle w:val="ListParagraph"/>
              <w:numPr>
                <w:ilvl w:val="0"/>
                <w:numId w:val="14"/>
              </w:numPr>
              <w:ind w:left="122" w:hanging="122"/>
              <w:rPr>
                <w:lang w:val="ro-RO"/>
              </w:rPr>
            </w:pPr>
            <w:r w:rsidRPr="00755D6E">
              <w:rPr>
                <w:lang w:val="ro-RO"/>
              </w:rPr>
              <w:t>inflamații, umflături ale pielii;</w:t>
            </w:r>
          </w:p>
          <w:p w14:paraId="6F3C2E79" w14:textId="77777777" w:rsidR="00EF6557" w:rsidRPr="00755D6E" w:rsidRDefault="00EF6557" w:rsidP="00EF6557">
            <w:pPr>
              <w:pStyle w:val="ListParagraph"/>
              <w:numPr>
                <w:ilvl w:val="0"/>
                <w:numId w:val="14"/>
              </w:numPr>
              <w:ind w:left="122" w:hanging="122"/>
              <w:rPr>
                <w:lang w:val="ro-RO"/>
              </w:rPr>
            </w:pPr>
            <w:r w:rsidRPr="00755D6E">
              <w:rPr>
                <w:lang w:val="ro-RO"/>
              </w:rPr>
              <w:t>colorație roșie în jurul înțepăturii;</w:t>
            </w:r>
          </w:p>
          <w:p w14:paraId="72CFC653" w14:textId="77777777" w:rsidR="00EF6557" w:rsidRPr="00755D6E" w:rsidRDefault="00EF6557" w:rsidP="00EF6557">
            <w:pPr>
              <w:pStyle w:val="ListParagraph"/>
              <w:numPr>
                <w:ilvl w:val="0"/>
                <w:numId w:val="14"/>
              </w:numPr>
              <w:ind w:left="122" w:hanging="122"/>
              <w:rPr>
                <w:lang w:val="ro-RO"/>
              </w:rPr>
            </w:pPr>
            <w:r w:rsidRPr="00755D6E">
              <w:rPr>
                <w:lang w:val="ro-RO"/>
              </w:rPr>
              <w:t>slăbiciune, oboseală;</w:t>
            </w:r>
          </w:p>
          <w:p w14:paraId="27F84D6C" w14:textId="77777777" w:rsidR="00EF6557" w:rsidRPr="00755D6E" w:rsidRDefault="00EF6557" w:rsidP="00EF6557">
            <w:pPr>
              <w:pStyle w:val="ListParagraph"/>
              <w:numPr>
                <w:ilvl w:val="0"/>
                <w:numId w:val="14"/>
              </w:numPr>
              <w:ind w:left="122" w:hanging="122"/>
              <w:rPr>
                <w:lang w:val="ro-RO"/>
              </w:rPr>
            </w:pPr>
            <w:r w:rsidRPr="00755D6E">
              <w:rPr>
                <w:lang w:val="ro-RO"/>
              </w:rPr>
              <w:t>durere localizată;</w:t>
            </w:r>
          </w:p>
          <w:p w14:paraId="7BBEF808" w14:textId="77777777" w:rsidR="00EF6557" w:rsidRPr="00755D6E" w:rsidRDefault="00EF6557" w:rsidP="00EF6557">
            <w:pPr>
              <w:pStyle w:val="ListParagraph"/>
              <w:numPr>
                <w:ilvl w:val="0"/>
                <w:numId w:val="14"/>
              </w:numPr>
              <w:ind w:left="122" w:hanging="122"/>
              <w:rPr>
                <w:lang w:val="ro-RO"/>
              </w:rPr>
            </w:pPr>
            <w:r w:rsidRPr="00755D6E">
              <w:rPr>
                <w:lang w:val="ro-RO"/>
              </w:rPr>
              <w:t>prurit (mâncărime);</w:t>
            </w:r>
          </w:p>
          <w:p w14:paraId="683E35E7" w14:textId="77777777" w:rsidR="00EF6557" w:rsidRPr="00755D6E" w:rsidRDefault="00EF6557" w:rsidP="00EF6557">
            <w:pPr>
              <w:pStyle w:val="ListParagraph"/>
              <w:numPr>
                <w:ilvl w:val="0"/>
                <w:numId w:val="14"/>
              </w:numPr>
              <w:ind w:left="122" w:hanging="122"/>
              <w:rPr>
                <w:lang w:val="ro-RO"/>
              </w:rPr>
            </w:pPr>
            <w:r w:rsidRPr="00755D6E">
              <w:rPr>
                <w:lang w:val="ro-RO"/>
              </w:rPr>
              <w:t>respirație șuierătoare, greoaie;</w:t>
            </w:r>
          </w:p>
          <w:p w14:paraId="35A6C772" w14:textId="77777777" w:rsidR="00EF6557" w:rsidRPr="00755D6E" w:rsidRDefault="00EF6557" w:rsidP="00EF6557">
            <w:pPr>
              <w:pStyle w:val="ListParagraph"/>
              <w:numPr>
                <w:ilvl w:val="0"/>
                <w:numId w:val="14"/>
              </w:numPr>
              <w:ind w:left="122" w:hanging="122"/>
              <w:rPr>
                <w:lang w:val="ro-RO"/>
              </w:rPr>
            </w:pPr>
            <w:r w:rsidRPr="00755D6E">
              <w:rPr>
                <w:lang w:val="ro-RO"/>
              </w:rPr>
              <w:t>puls periferic filiform, greu perceptibil;</w:t>
            </w:r>
          </w:p>
          <w:p w14:paraId="5A3E22CD" w14:textId="77777777" w:rsidR="00EF6557" w:rsidRPr="00755D6E" w:rsidRDefault="00EF6557" w:rsidP="00EF6557">
            <w:pPr>
              <w:pStyle w:val="ListParagraph"/>
              <w:numPr>
                <w:ilvl w:val="0"/>
                <w:numId w:val="14"/>
              </w:numPr>
              <w:ind w:left="122" w:hanging="122"/>
              <w:rPr>
                <w:lang w:val="ro-RO"/>
              </w:rPr>
            </w:pPr>
            <w:r w:rsidRPr="00755D6E">
              <w:rPr>
                <w:lang w:val="ro-RO"/>
              </w:rPr>
              <w:t>grețuri, vărsături, diaree;</w:t>
            </w:r>
          </w:p>
          <w:p w14:paraId="3429AAAA" w14:textId="77777777" w:rsidR="00EF6557" w:rsidRDefault="00EF6557" w:rsidP="00EF6557">
            <w:pPr>
              <w:pStyle w:val="ListParagraph"/>
              <w:numPr>
                <w:ilvl w:val="0"/>
                <w:numId w:val="14"/>
              </w:numPr>
              <w:ind w:left="122" w:hanging="122"/>
              <w:jc w:val="both"/>
              <w:rPr>
                <w:lang w:val="ro-RO"/>
              </w:rPr>
            </w:pPr>
            <w:r w:rsidRPr="00755D6E">
              <w:rPr>
                <w:lang w:val="ro-RO"/>
              </w:rPr>
              <w:t>iritarea locală a pielii, a mușchilor sau afectarea întregului membru</w:t>
            </w:r>
            <w:r>
              <w:rPr>
                <w:lang w:val="ro-RO"/>
              </w:rPr>
              <w:t>;</w:t>
            </w:r>
          </w:p>
          <w:p w14:paraId="34CB7BB8" w14:textId="08B88039" w:rsidR="00EF6557" w:rsidRDefault="00EF6557" w:rsidP="00EF6557">
            <w:pPr>
              <w:pStyle w:val="ListParagraph"/>
              <w:numPr>
                <w:ilvl w:val="0"/>
                <w:numId w:val="14"/>
              </w:numPr>
              <w:ind w:left="122" w:hanging="122"/>
              <w:jc w:val="both"/>
              <w:rPr>
                <w:lang w:val="ro-RO"/>
              </w:rPr>
            </w:pPr>
            <w:r>
              <w:rPr>
                <w:lang w:val="ro-RO"/>
              </w:rPr>
              <w:t xml:space="preserve">apariția </w:t>
            </w:r>
            <w:r w:rsidRPr="00755D6E">
              <w:rPr>
                <w:lang w:val="ro-RO"/>
              </w:rPr>
              <w:t>șoc</w:t>
            </w:r>
            <w:r>
              <w:rPr>
                <w:lang w:val="ro-RO"/>
              </w:rPr>
              <w:t>ului</w:t>
            </w:r>
            <w:r w:rsidRPr="00755D6E">
              <w:rPr>
                <w:lang w:val="ro-RO"/>
              </w:rPr>
              <w:t xml:space="preserve"> anafilactic</w:t>
            </w:r>
            <w:r>
              <w:rPr>
                <w:lang w:val="ro-RO"/>
              </w:rPr>
              <w:t>:</w:t>
            </w:r>
          </w:p>
          <w:p w14:paraId="10879276" w14:textId="77777777" w:rsidR="00EF6557" w:rsidRPr="00755D6E" w:rsidRDefault="00EF6557" w:rsidP="00EF6557">
            <w:pPr>
              <w:pStyle w:val="ListParagraph"/>
              <w:numPr>
                <w:ilvl w:val="1"/>
                <w:numId w:val="14"/>
              </w:numPr>
              <w:ind w:left="264" w:hanging="142"/>
              <w:jc w:val="both"/>
              <w:rPr>
                <w:lang w:val="ro-RO"/>
              </w:rPr>
            </w:pPr>
            <w:r w:rsidRPr="00755D6E">
              <w:rPr>
                <w:lang w:val="ro-RO"/>
              </w:rPr>
              <w:t>mâncărimi generalizate pe tot corpul;</w:t>
            </w:r>
          </w:p>
          <w:p w14:paraId="3C0A7F00" w14:textId="77777777" w:rsidR="00EF6557" w:rsidRPr="00755D6E" w:rsidRDefault="00EF6557" w:rsidP="00EF6557">
            <w:pPr>
              <w:pStyle w:val="ListParagraph"/>
              <w:numPr>
                <w:ilvl w:val="1"/>
                <w:numId w:val="14"/>
              </w:numPr>
              <w:ind w:left="264" w:hanging="142"/>
              <w:jc w:val="both"/>
              <w:rPr>
                <w:lang w:val="ro-RO"/>
              </w:rPr>
            </w:pPr>
            <w:r w:rsidRPr="00755D6E">
              <w:rPr>
                <w:lang w:val="ro-RO"/>
              </w:rPr>
              <w:t>urticarie, umflături pe corp;</w:t>
            </w:r>
          </w:p>
          <w:p w14:paraId="79B6FD6F" w14:textId="77777777" w:rsidR="00EF6557" w:rsidRPr="00755D6E" w:rsidRDefault="00EF6557" w:rsidP="00EF6557">
            <w:pPr>
              <w:pStyle w:val="ListParagraph"/>
              <w:numPr>
                <w:ilvl w:val="1"/>
                <w:numId w:val="14"/>
              </w:numPr>
              <w:ind w:left="264" w:hanging="142"/>
              <w:jc w:val="both"/>
              <w:rPr>
                <w:lang w:val="ro-RO"/>
              </w:rPr>
            </w:pPr>
            <w:r w:rsidRPr="00755D6E">
              <w:rPr>
                <w:lang w:val="ro-RO"/>
              </w:rPr>
              <w:t>stare de slăbiciune;</w:t>
            </w:r>
          </w:p>
          <w:p w14:paraId="7C2594BD" w14:textId="77777777" w:rsidR="00EF6557" w:rsidRPr="00755D6E" w:rsidRDefault="00EF6557" w:rsidP="00EF6557">
            <w:pPr>
              <w:pStyle w:val="ListParagraph"/>
              <w:numPr>
                <w:ilvl w:val="1"/>
                <w:numId w:val="14"/>
              </w:numPr>
              <w:ind w:left="264" w:hanging="142"/>
              <w:jc w:val="both"/>
              <w:rPr>
                <w:lang w:val="ro-RO"/>
              </w:rPr>
            </w:pPr>
            <w:r w:rsidRPr="00755D6E">
              <w:rPr>
                <w:lang w:val="ro-RO"/>
              </w:rPr>
              <w:t>inconștiență;</w:t>
            </w:r>
          </w:p>
          <w:p w14:paraId="48C81BF5" w14:textId="77777777" w:rsidR="00EF6557" w:rsidRPr="00755D6E" w:rsidRDefault="00EF6557" w:rsidP="00EF6557">
            <w:pPr>
              <w:pStyle w:val="ListParagraph"/>
              <w:numPr>
                <w:ilvl w:val="1"/>
                <w:numId w:val="14"/>
              </w:numPr>
              <w:ind w:left="264" w:hanging="142"/>
              <w:jc w:val="both"/>
              <w:rPr>
                <w:lang w:val="ro-RO"/>
              </w:rPr>
            </w:pPr>
            <w:r w:rsidRPr="00755D6E">
              <w:rPr>
                <w:lang w:val="ro-RO"/>
              </w:rPr>
              <w:t>puls rapid și slab;</w:t>
            </w:r>
          </w:p>
          <w:p w14:paraId="3FE5653D" w14:textId="77777777" w:rsidR="00EF6557" w:rsidRPr="00755D6E" w:rsidRDefault="00EF6557" w:rsidP="00EF6557">
            <w:pPr>
              <w:pStyle w:val="ListParagraph"/>
              <w:numPr>
                <w:ilvl w:val="1"/>
                <w:numId w:val="14"/>
              </w:numPr>
              <w:ind w:left="264" w:hanging="142"/>
              <w:jc w:val="both"/>
              <w:rPr>
                <w:lang w:val="ro-RO"/>
              </w:rPr>
            </w:pPr>
            <w:r w:rsidRPr="00755D6E">
              <w:rPr>
                <w:lang w:val="ro-RO"/>
              </w:rPr>
              <w:t>respirații rapide și superficiale;</w:t>
            </w:r>
          </w:p>
          <w:p w14:paraId="5E69A9D4" w14:textId="77777777" w:rsidR="00EF6557" w:rsidRPr="00755D6E" w:rsidRDefault="00EF6557" w:rsidP="00EF6557">
            <w:pPr>
              <w:pStyle w:val="ListParagraph"/>
              <w:numPr>
                <w:ilvl w:val="1"/>
                <w:numId w:val="14"/>
              </w:numPr>
              <w:ind w:left="264" w:hanging="142"/>
              <w:jc w:val="both"/>
              <w:rPr>
                <w:lang w:val="ro-RO"/>
              </w:rPr>
            </w:pPr>
            <w:r w:rsidRPr="00755D6E">
              <w:rPr>
                <w:lang w:val="ro-RO"/>
              </w:rPr>
              <w:t>imposibilitatea de a respira (edem al căilor aeriene superioare);</w:t>
            </w:r>
          </w:p>
          <w:p w14:paraId="435DA385" w14:textId="65670434" w:rsidR="00EF6557" w:rsidRPr="00755D6E" w:rsidRDefault="00EF6557" w:rsidP="00EF6557">
            <w:pPr>
              <w:pStyle w:val="ListParagraph"/>
              <w:numPr>
                <w:ilvl w:val="1"/>
                <w:numId w:val="14"/>
              </w:numPr>
              <w:ind w:left="264" w:hanging="142"/>
              <w:jc w:val="both"/>
              <w:rPr>
                <w:lang w:val="ro-RO"/>
              </w:rPr>
            </w:pPr>
            <w:r w:rsidRPr="00755D6E">
              <w:rPr>
                <w:lang w:val="ro-RO"/>
              </w:rPr>
              <w:t>se poate ajunge la stop cardio-respirator.</w:t>
            </w:r>
          </w:p>
        </w:tc>
        <w:tc>
          <w:tcPr>
            <w:tcW w:w="6107" w:type="dxa"/>
            <w:vAlign w:val="center"/>
          </w:tcPr>
          <w:p w14:paraId="1A77B649" w14:textId="455D58FA" w:rsidR="00EF6557" w:rsidRPr="00755D6E" w:rsidRDefault="00EF6557" w:rsidP="00755D6E">
            <w:pPr>
              <w:pStyle w:val="ListParagraph"/>
              <w:numPr>
                <w:ilvl w:val="1"/>
                <w:numId w:val="11"/>
              </w:numPr>
              <w:ind w:left="283" w:hanging="283"/>
              <w:rPr>
                <w:lang w:val="ro-RO"/>
              </w:rPr>
            </w:pPr>
            <w:r w:rsidRPr="00755D6E">
              <w:rPr>
                <w:lang w:val="ro-RO"/>
              </w:rPr>
              <w:t>persoana care a fost mușcată sau înțepată de o insectă trebuie să stea liniștită și nemișcată. Aceasta va ajuta la încetinirea împrăștierii otrăvii în organism;</w:t>
            </w:r>
          </w:p>
          <w:p w14:paraId="7D98DA32" w14:textId="7B4D5B8C" w:rsidR="00EF6557" w:rsidRPr="00755D6E" w:rsidRDefault="00EF6557" w:rsidP="00755D6E">
            <w:pPr>
              <w:pStyle w:val="ListParagraph"/>
              <w:numPr>
                <w:ilvl w:val="1"/>
                <w:numId w:val="11"/>
              </w:numPr>
              <w:ind w:left="283" w:hanging="283"/>
              <w:rPr>
                <w:lang w:val="ro-RO"/>
              </w:rPr>
            </w:pPr>
            <w:r w:rsidRPr="00755D6E">
              <w:rPr>
                <w:lang w:val="ro-RO"/>
              </w:rPr>
              <w:t>aplicarea de pungi de gheață, care ar putea ajuta la reducerea inflamației locale sau durerii;</w:t>
            </w:r>
          </w:p>
          <w:p w14:paraId="6BF79B89" w14:textId="52B19844" w:rsidR="00EF6557" w:rsidRPr="00755D6E" w:rsidRDefault="00EF6557" w:rsidP="00755D6E">
            <w:pPr>
              <w:pStyle w:val="ListParagraph"/>
              <w:numPr>
                <w:ilvl w:val="1"/>
                <w:numId w:val="11"/>
              </w:numPr>
              <w:ind w:left="283" w:hanging="283"/>
              <w:rPr>
                <w:lang w:val="ro-RO"/>
              </w:rPr>
            </w:pPr>
            <w:r w:rsidRPr="00755D6E">
              <w:rPr>
                <w:lang w:val="ro-RO"/>
              </w:rPr>
              <w:t>solicitare de sprijin medical, monitorizarea și evaluarea permanentă a funcțiilor vitale;</w:t>
            </w:r>
          </w:p>
          <w:p w14:paraId="61D16DA3" w14:textId="77777777" w:rsidR="00EF6557" w:rsidRPr="00755D6E" w:rsidRDefault="00EF6557" w:rsidP="00755D6E">
            <w:pPr>
              <w:pStyle w:val="ListParagraph"/>
              <w:numPr>
                <w:ilvl w:val="1"/>
                <w:numId w:val="11"/>
              </w:numPr>
              <w:ind w:left="283" w:hanging="283"/>
              <w:rPr>
                <w:lang w:val="ro-RO"/>
              </w:rPr>
            </w:pPr>
            <w:r w:rsidRPr="00755D6E">
              <w:rPr>
                <w:lang w:val="ro-RO"/>
              </w:rPr>
              <w:t>organizarea transportului la cea mai apropiată unitate spitalicească;</w:t>
            </w:r>
          </w:p>
          <w:p w14:paraId="5AA5C0B0" w14:textId="77777777" w:rsidR="00EF6557" w:rsidRPr="00755D6E" w:rsidRDefault="00EF6557" w:rsidP="00755D6E">
            <w:pPr>
              <w:pStyle w:val="ListParagraph"/>
              <w:numPr>
                <w:ilvl w:val="1"/>
                <w:numId w:val="11"/>
              </w:numPr>
              <w:ind w:left="283" w:hanging="283"/>
              <w:rPr>
                <w:lang w:val="ro-RO"/>
              </w:rPr>
            </w:pPr>
            <w:r w:rsidRPr="00755D6E">
              <w:rPr>
                <w:lang w:val="ro-RO"/>
              </w:rPr>
              <w:t>în cazul mușcăturii de șarpe:</w:t>
            </w:r>
          </w:p>
          <w:p w14:paraId="01E9A0FD" w14:textId="56229B9B" w:rsidR="00EF6557" w:rsidRPr="00755D6E" w:rsidRDefault="00EF6557" w:rsidP="00755D6E">
            <w:pPr>
              <w:pStyle w:val="ListParagraph"/>
              <w:numPr>
                <w:ilvl w:val="0"/>
                <w:numId w:val="12"/>
              </w:numPr>
              <w:ind w:left="366" w:hanging="212"/>
              <w:rPr>
                <w:lang w:val="ro-RO"/>
              </w:rPr>
            </w:pPr>
            <w:r w:rsidRPr="00755D6E">
              <w:rPr>
                <w:lang w:val="ro-RO"/>
              </w:rPr>
              <w:t>liniștiți pacientul și f</w:t>
            </w:r>
            <w:r w:rsidR="000831A0">
              <w:rPr>
                <w:lang w:val="ro-RO"/>
              </w:rPr>
              <w:t>a</w:t>
            </w:r>
            <w:r w:rsidRPr="00755D6E">
              <w:rPr>
                <w:lang w:val="ro-RO"/>
              </w:rPr>
              <w:t>ceți-l să stea calm, relaxat;</w:t>
            </w:r>
          </w:p>
          <w:p w14:paraId="7AD1C77F" w14:textId="5C71DCB1" w:rsidR="00EF6557" w:rsidRPr="00755D6E" w:rsidRDefault="00EF6557" w:rsidP="00755D6E">
            <w:pPr>
              <w:pStyle w:val="ListParagraph"/>
              <w:numPr>
                <w:ilvl w:val="0"/>
                <w:numId w:val="12"/>
              </w:numPr>
              <w:ind w:left="366" w:hanging="212"/>
              <w:rPr>
                <w:lang w:val="ro-RO"/>
              </w:rPr>
            </w:pPr>
            <w:r w:rsidRPr="00755D6E">
              <w:rPr>
                <w:lang w:val="ro-RO"/>
              </w:rPr>
              <w:t>spălați zona cu apă și săpun;</w:t>
            </w:r>
          </w:p>
          <w:p w14:paraId="5CDF5F2E" w14:textId="62CD37F8" w:rsidR="00EF6557" w:rsidRPr="00755D6E" w:rsidRDefault="00EF6557" w:rsidP="00755D6E">
            <w:pPr>
              <w:pStyle w:val="ListParagraph"/>
              <w:numPr>
                <w:ilvl w:val="0"/>
                <w:numId w:val="12"/>
              </w:numPr>
              <w:ind w:left="366" w:hanging="212"/>
              <w:rPr>
                <w:lang w:val="ro-RO"/>
              </w:rPr>
            </w:pPr>
            <w:r w:rsidRPr="00755D6E">
              <w:rPr>
                <w:lang w:val="ro-RO"/>
              </w:rPr>
              <w:t>dezinfecția locală a plăgii;</w:t>
            </w:r>
          </w:p>
          <w:p w14:paraId="15850A35" w14:textId="1785A767" w:rsidR="00EF6557" w:rsidRPr="00755D6E" w:rsidRDefault="00EF6557" w:rsidP="00755D6E">
            <w:pPr>
              <w:pStyle w:val="ListParagraph"/>
              <w:numPr>
                <w:ilvl w:val="0"/>
                <w:numId w:val="12"/>
              </w:numPr>
              <w:ind w:left="366" w:hanging="212"/>
              <w:rPr>
                <w:lang w:val="ro-RO"/>
              </w:rPr>
            </w:pPr>
            <w:r w:rsidRPr="00755D6E">
              <w:rPr>
                <w:lang w:val="ro-RO"/>
              </w:rPr>
              <w:t>puteți aplica un garou, dar nu foarte strâns, astfel încât să puteți să vă strecurați un deget sub el;</w:t>
            </w:r>
          </w:p>
          <w:p w14:paraId="2BE550C6" w14:textId="66655874" w:rsidR="00EF6557" w:rsidRPr="00755D6E" w:rsidRDefault="00EF6557" w:rsidP="00755D6E">
            <w:pPr>
              <w:pStyle w:val="ListParagraph"/>
              <w:numPr>
                <w:ilvl w:val="0"/>
                <w:numId w:val="12"/>
              </w:numPr>
              <w:ind w:left="366" w:hanging="212"/>
              <w:rPr>
                <w:lang w:val="ro-RO"/>
              </w:rPr>
            </w:pPr>
            <w:r w:rsidRPr="00755D6E">
              <w:rPr>
                <w:lang w:val="ro-RO"/>
              </w:rPr>
              <w:t>membrul afectat se ține în poziție proclivă (mai jos decât restul corpului);</w:t>
            </w:r>
          </w:p>
          <w:p w14:paraId="175882A5" w14:textId="11FBFE79" w:rsidR="00EF6557" w:rsidRPr="00755D6E" w:rsidRDefault="00EF6557" w:rsidP="00755D6E">
            <w:pPr>
              <w:pStyle w:val="ListParagraph"/>
              <w:numPr>
                <w:ilvl w:val="0"/>
                <w:numId w:val="12"/>
              </w:numPr>
              <w:ind w:left="366" w:hanging="212"/>
              <w:rPr>
                <w:lang w:val="ro-RO"/>
              </w:rPr>
            </w:pPr>
            <w:r w:rsidRPr="00755D6E">
              <w:rPr>
                <w:lang w:val="ro-RO"/>
              </w:rPr>
              <w:t>aplicarea de pungi de gheață, răcirea zonei mușcate;</w:t>
            </w:r>
          </w:p>
          <w:p w14:paraId="3998C145" w14:textId="37D85115" w:rsidR="00EF6557" w:rsidRPr="00755D6E" w:rsidRDefault="00EF6557" w:rsidP="00755D6E">
            <w:pPr>
              <w:pStyle w:val="ListParagraph"/>
              <w:numPr>
                <w:ilvl w:val="0"/>
                <w:numId w:val="12"/>
              </w:numPr>
              <w:ind w:left="366" w:hanging="212"/>
              <w:rPr>
                <w:lang w:val="ro-RO"/>
              </w:rPr>
            </w:pPr>
            <w:r w:rsidRPr="00755D6E">
              <w:rPr>
                <w:lang w:val="ro-RO"/>
              </w:rPr>
              <w:t>oxigenoterapie, ventilarea organismului;</w:t>
            </w:r>
          </w:p>
          <w:p w14:paraId="343B38ED" w14:textId="35DCFC92" w:rsidR="00EF6557" w:rsidRPr="00755D6E" w:rsidRDefault="00EF6557" w:rsidP="00755D6E">
            <w:pPr>
              <w:pStyle w:val="ListParagraph"/>
              <w:numPr>
                <w:ilvl w:val="0"/>
                <w:numId w:val="12"/>
              </w:numPr>
              <w:ind w:left="366" w:hanging="212"/>
              <w:rPr>
                <w:lang w:val="ro-RO"/>
              </w:rPr>
            </w:pPr>
            <w:r w:rsidRPr="00755D6E">
              <w:rPr>
                <w:lang w:val="ro-RO"/>
              </w:rPr>
              <w:t>solicitați ajutor medical;</w:t>
            </w:r>
          </w:p>
          <w:p w14:paraId="5F03B32A" w14:textId="1AFCDB45" w:rsidR="00EF6557" w:rsidRPr="00755D6E" w:rsidRDefault="00EF6557" w:rsidP="00755D6E">
            <w:pPr>
              <w:pStyle w:val="ListParagraph"/>
              <w:numPr>
                <w:ilvl w:val="0"/>
                <w:numId w:val="12"/>
              </w:numPr>
              <w:ind w:left="366" w:hanging="212"/>
              <w:rPr>
                <w:lang w:val="ro-RO"/>
              </w:rPr>
            </w:pPr>
            <w:r w:rsidRPr="00755D6E">
              <w:rPr>
                <w:lang w:val="ro-RO"/>
              </w:rPr>
              <w:t>supravegherea pacientului din punct de vedere al funcțiilor vitale;</w:t>
            </w:r>
          </w:p>
          <w:p w14:paraId="2BFD2EA5" w14:textId="751B2FAD" w:rsidR="00EF6557" w:rsidRPr="00755D6E" w:rsidRDefault="00EF6557" w:rsidP="00755D6E">
            <w:pPr>
              <w:pStyle w:val="ListParagraph"/>
              <w:numPr>
                <w:ilvl w:val="0"/>
                <w:numId w:val="12"/>
              </w:numPr>
              <w:ind w:left="366" w:hanging="212"/>
              <w:rPr>
                <w:lang w:val="ro-RO"/>
              </w:rPr>
            </w:pPr>
            <w:r w:rsidRPr="00755D6E">
              <w:rPr>
                <w:lang w:val="ro-RO"/>
              </w:rPr>
              <w:t>nu este recomandată efectuarea inciziei (tăierea în locul mușcăturii) pentru a încerca eliminarea veninului pentru că dimpotrivă</w:t>
            </w:r>
            <w:r>
              <w:rPr>
                <w:lang w:val="ro-RO"/>
              </w:rPr>
              <w:t>,</w:t>
            </w:r>
            <w:r w:rsidRPr="00755D6E">
              <w:rPr>
                <w:lang w:val="ro-RO"/>
              </w:rPr>
              <w:t xml:space="preserve"> acest lucru poate favoriza, accelera timpul de pătrundere a veninului în organism.</w:t>
            </w:r>
          </w:p>
          <w:p w14:paraId="2AF3485C" w14:textId="15AC9815" w:rsidR="00EF6557" w:rsidRPr="00755D6E" w:rsidRDefault="00EF6557" w:rsidP="00755D6E">
            <w:pPr>
              <w:pStyle w:val="ListParagraph"/>
              <w:numPr>
                <w:ilvl w:val="0"/>
                <w:numId w:val="12"/>
              </w:numPr>
              <w:ind w:left="366" w:hanging="212"/>
              <w:rPr>
                <w:lang w:val="ro-RO"/>
              </w:rPr>
            </w:pPr>
            <w:r w:rsidRPr="00755D6E">
              <w:rPr>
                <w:lang w:val="ro-RO"/>
              </w:rPr>
              <w:t xml:space="preserve">dacă este disponibilă, utilizați o pompă cu vid specializată pentru extracția veninului </w:t>
            </w:r>
          </w:p>
          <w:p w14:paraId="522BB1C9" w14:textId="2058F081" w:rsidR="00EF6557" w:rsidRPr="00755D6E" w:rsidRDefault="00EF6557" w:rsidP="00755D6E">
            <w:pPr>
              <w:pStyle w:val="ListParagraph"/>
              <w:numPr>
                <w:ilvl w:val="0"/>
                <w:numId w:val="12"/>
              </w:numPr>
              <w:ind w:left="366" w:hanging="212"/>
              <w:rPr>
                <w:lang w:val="ro-RO"/>
              </w:rPr>
            </w:pPr>
            <w:r w:rsidRPr="00755D6E">
              <w:rPr>
                <w:lang w:val="ro-RO"/>
              </w:rPr>
              <w:t>cel mai bun tratament este serul antivenin (antiviperin) pe care pacientul îl poate primi la spital;</w:t>
            </w:r>
          </w:p>
          <w:p w14:paraId="7A56F9D5" w14:textId="51A8A448" w:rsidR="00EF6557" w:rsidRPr="00755D6E" w:rsidRDefault="00EF6557" w:rsidP="00755D6E">
            <w:pPr>
              <w:pStyle w:val="ListParagraph"/>
              <w:numPr>
                <w:ilvl w:val="0"/>
                <w:numId w:val="12"/>
              </w:numPr>
              <w:ind w:left="366" w:hanging="212"/>
              <w:rPr>
                <w:lang w:val="ro-RO"/>
              </w:rPr>
            </w:pPr>
            <w:r w:rsidRPr="00755D6E">
              <w:rPr>
                <w:lang w:val="ro-RO"/>
              </w:rPr>
              <w:t xml:space="preserve">transportați urgent </w:t>
            </w:r>
            <w:r>
              <w:rPr>
                <w:lang w:val="ro-RO"/>
              </w:rPr>
              <w:t>p</w:t>
            </w:r>
            <w:r w:rsidRPr="00755D6E">
              <w:rPr>
                <w:lang w:val="ro-RO"/>
              </w:rPr>
              <w:t>acientul la cea mai apropiată unitate spitalicească.</w:t>
            </w:r>
          </w:p>
        </w:tc>
      </w:tr>
      <w:tr w:rsidR="00F86A83" w:rsidRPr="00BB7AD6" w14:paraId="2262CDCD" w14:textId="77777777" w:rsidTr="00773284">
        <w:trPr>
          <w:jc w:val="center"/>
        </w:trPr>
        <w:tc>
          <w:tcPr>
            <w:tcW w:w="1838" w:type="dxa"/>
            <w:vAlign w:val="center"/>
          </w:tcPr>
          <w:p w14:paraId="128C05AF" w14:textId="6DD9A5BD" w:rsidR="00F86A83" w:rsidRPr="00BB7AD6" w:rsidRDefault="0009746A" w:rsidP="00EF6557">
            <w:pPr>
              <w:rPr>
                <w:lang w:val="ro-RO"/>
              </w:rPr>
            </w:pPr>
            <w:r w:rsidRPr="00BB7AD6">
              <w:rPr>
                <w:lang w:val="ro-RO"/>
              </w:rPr>
              <w:t xml:space="preserve">Sângerarea excesivă datorată </w:t>
            </w:r>
            <w:r w:rsidRPr="00BB7AD6">
              <w:rPr>
                <w:lang w:val="ro-RO"/>
              </w:rPr>
              <w:lastRenderedPageBreak/>
              <w:t>unor l</w:t>
            </w:r>
            <w:r w:rsidR="00F86A83" w:rsidRPr="00BB7AD6">
              <w:rPr>
                <w:lang w:val="ro-RO"/>
              </w:rPr>
              <w:t>eziuni interne sau externe</w:t>
            </w:r>
          </w:p>
        </w:tc>
        <w:tc>
          <w:tcPr>
            <w:tcW w:w="1283" w:type="dxa"/>
            <w:vAlign w:val="center"/>
          </w:tcPr>
          <w:p w14:paraId="20C2C565" w14:textId="399F75E2" w:rsidR="00F86A83" w:rsidRPr="00BB7AD6" w:rsidRDefault="00EF6557" w:rsidP="008A0C29">
            <w:pPr>
              <w:jc w:val="both"/>
              <w:rPr>
                <w:lang w:val="ro-RO"/>
              </w:rPr>
            </w:pPr>
            <w:r>
              <w:rPr>
                <w:lang w:val="ro-RO"/>
              </w:rPr>
              <w:lastRenderedPageBreak/>
              <w:t>șoc hemoragic</w:t>
            </w:r>
          </w:p>
        </w:tc>
        <w:tc>
          <w:tcPr>
            <w:tcW w:w="4387" w:type="dxa"/>
            <w:vAlign w:val="center"/>
          </w:tcPr>
          <w:p w14:paraId="086944C3" w14:textId="2A7BDEC7" w:rsidR="00EF6557" w:rsidRPr="00EF6557" w:rsidRDefault="00EF6557" w:rsidP="00EF6557">
            <w:pPr>
              <w:pStyle w:val="ListParagraph"/>
              <w:numPr>
                <w:ilvl w:val="0"/>
                <w:numId w:val="14"/>
              </w:numPr>
              <w:ind w:left="122" w:hanging="122"/>
              <w:jc w:val="both"/>
              <w:rPr>
                <w:lang w:val="ro-RO"/>
              </w:rPr>
            </w:pPr>
            <w:r w:rsidRPr="00EF6557">
              <w:rPr>
                <w:lang w:val="ro-RO"/>
              </w:rPr>
              <w:t>inițial, respirația poate fi rapidă și profundă, dar pe măsură ce șocul se agravează devine rapidă și superficială;</w:t>
            </w:r>
          </w:p>
          <w:p w14:paraId="497FA197" w14:textId="3D47CAC9" w:rsidR="00EF6557" w:rsidRPr="00EF6557" w:rsidRDefault="00EF6557" w:rsidP="00EF6557">
            <w:pPr>
              <w:pStyle w:val="ListParagraph"/>
              <w:numPr>
                <w:ilvl w:val="0"/>
                <w:numId w:val="14"/>
              </w:numPr>
              <w:ind w:left="122" w:hanging="122"/>
              <w:jc w:val="both"/>
              <w:rPr>
                <w:lang w:val="ro-RO"/>
              </w:rPr>
            </w:pPr>
            <w:r w:rsidRPr="00EF6557">
              <w:rPr>
                <w:lang w:val="ro-RO"/>
              </w:rPr>
              <w:lastRenderedPageBreak/>
              <w:t>puls rapid;</w:t>
            </w:r>
          </w:p>
          <w:p w14:paraId="4066F2E6" w14:textId="2D840252" w:rsidR="00EF6557" w:rsidRPr="00EF6557" w:rsidRDefault="00EF6557" w:rsidP="00EF6557">
            <w:pPr>
              <w:pStyle w:val="ListParagraph"/>
              <w:numPr>
                <w:ilvl w:val="0"/>
                <w:numId w:val="14"/>
              </w:numPr>
              <w:ind w:left="122" w:hanging="122"/>
              <w:jc w:val="both"/>
              <w:rPr>
                <w:lang w:val="ro-RO"/>
              </w:rPr>
            </w:pPr>
            <w:r w:rsidRPr="00EF6557">
              <w:rPr>
                <w:lang w:val="ro-RO"/>
              </w:rPr>
              <w:t xml:space="preserve">primele semne ale șocului pot fi modificările statusului mental; </w:t>
            </w:r>
          </w:p>
          <w:p w14:paraId="4881419D" w14:textId="5C25975A" w:rsidR="00EF6557" w:rsidRPr="00EF6557" w:rsidRDefault="00EF6557" w:rsidP="00EF6557">
            <w:pPr>
              <w:pStyle w:val="ListParagraph"/>
              <w:numPr>
                <w:ilvl w:val="0"/>
                <w:numId w:val="14"/>
              </w:numPr>
              <w:ind w:left="122" w:hanging="122"/>
              <w:jc w:val="both"/>
              <w:rPr>
                <w:lang w:val="ro-RO"/>
              </w:rPr>
            </w:pPr>
            <w:r w:rsidRPr="00EF6557">
              <w:rPr>
                <w:lang w:val="ro-RO"/>
              </w:rPr>
              <w:t xml:space="preserve">în cazuri severe, pacientul își pierde cunoștința;. </w:t>
            </w:r>
          </w:p>
          <w:p w14:paraId="21BEF8A2" w14:textId="21CB0B8B" w:rsidR="00EF6557" w:rsidRPr="00EF6557" w:rsidRDefault="00EF6557" w:rsidP="00EF6557">
            <w:pPr>
              <w:pStyle w:val="ListParagraph"/>
              <w:numPr>
                <w:ilvl w:val="0"/>
                <w:numId w:val="14"/>
              </w:numPr>
              <w:ind w:left="122" w:hanging="122"/>
              <w:jc w:val="both"/>
              <w:rPr>
                <w:lang w:val="ro-RO"/>
              </w:rPr>
            </w:pPr>
            <w:r w:rsidRPr="00EF6557">
              <w:rPr>
                <w:lang w:val="ro-RO"/>
              </w:rPr>
              <w:t>tegumente închise la culoare, modificările de culoare dar și temperatura scăzută a acestora poate indica neirigarea cu sânge a locului respectiv;</w:t>
            </w:r>
          </w:p>
          <w:p w14:paraId="3655151A" w14:textId="18A96574" w:rsidR="00EF6557" w:rsidRPr="00EF6557" w:rsidRDefault="00EF6557" w:rsidP="00EF6557">
            <w:pPr>
              <w:pStyle w:val="ListParagraph"/>
              <w:numPr>
                <w:ilvl w:val="0"/>
                <w:numId w:val="14"/>
              </w:numPr>
              <w:ind w:left="122" w:hanging="122"/>
              <w:jc w:val="both"/>
              <w:rPr>
                <w:lang w:val="ro-RO"/>
              </w:rPr>
            </w:pPr>
            <w:r w:rsidRPr="00EF6557">
              <w:rPr>
                <w:lang w:val="ro-RO"/>
              </w:rPr>
              <w:t>confuzie, agitație, anxietate;</w:t>
            </w:r>
          </w:p>
          <w:p w14:paraId="79174D66" w14:textId="36DAC961" w:rsidR="00EF6557" w:rsidRPr="00EF6557" w:rsidRDefault="00EF6557" w:rsidP="00EF6557">
            <w:pPr>
              <w:pStyle w:val="ListParagraph"/>
              <w:numPr>
                <w:ilvl w:val="0"/>
                <w:numId w:val="14"/>
              </w:numPr>
              <w:ind w:left="122" w:hanging="122"/>
              <w:jc w:val="both"/>
              <w:rPr>
                <w:lang w:val="ro-RO"/>
              </w:rPr>
            </w:pPr>
            <w:r w:rsidRPr="00EF6557">
              <w:rPr>
                <w:lang w:val="ro-RO"/>
              </w:rPr>
              <w:t>greață, vomă;</w:t>
            </w:r>
          </w:p>
          <w:p w14:paraId="0E0142C9" w14:textId="101604A7" w:rsidR="00EF6557" w:rsidRPr="00EF6557" w:rsidRDefault="00EF6557" w:rsidP="00EF6557">
            <w:pPr>
              <w:pStyle w:val="ListParagraph"/>
              <w:numPr>
                <w:ilvl w:val="0"/>
                <w:numId w:val="14"/>
              </w:numPr>
              <w:ind w:left="122" w:hanging="122"/>
              <w:jc w:val="both"/>
              <w:rPr>
                <w:lang w:val="ro-RO"/>
              </w:rPr>
            </w:pPr>
            <w:r w:rsidRPr="00EF6557">
              <w:rPr>
                <w:lang w:val="ro-RO"/>
              </w:rPr>
              <w:t>slăbiciune, leșin;</w:t>
            </w:r>
          </w:p>
          <w:p w14:paraId="6B1B7DB8" w14:textId="71551675" w:rsidR="00F86A83" w:rsidRPr="00EF6557" w:rsidRDefault="00EF6557" w:rsidP="00EF6557">
            <w:pPr>
              <w:pStyle w:val="ListParagraph"/>
              <w:numPr>
                <w:ilvl w:val="0"/>
                <w:numId w:val="14"/>
              </w:numPr>
              <w:ind w:left="122" w:hanging="122"/>
              <w:jc w:val="both"/>
              <w:rPr>
                <w:lang w:val="ro-RO"/>
              </w:rPr>
            </w:pPr>
            <w:r w:rsidRPr="00EF6557">
              <w:rPr>
                <w:lang w:val="ro-RO"/>
              </w:rPr>
              <w:t>sete.</w:t>
            </w:r>
          </w:p>
        </w:tc>
        <w:tc>
          <w:tcPr>
            <w:tcW w:w="6107" w:type="dxa"/>
            <w:vAlign w:val="center"/>
          </w:tcPr>
          <w:p w14:paraId="65F5745C" w14:textId="171BADAF" w:rsidR="00EF6557" w:rsidRPr="00FF1C43" w:rsidRDefault="00EF6557" w:rsidP="00FF1C43">
            <w:pPr>
              <w:pStyle w:val="ListParagraph"/>
              <w:numPr>
                <w:ilvl w:val="0"/>
                <w:numId w:val="14"/>
              </w:numPr>
              <w:ind w:left="225" w:hanging="225"/>
              <w:rPr>
                <w:lang w:val="ro-RO"/>
              </w:rPr>
            </w:pPr>
            <w:r w:rsidRPr="00FF1C43">
              <w:rPr>
                <w:lang w:val="ro-RO"/>
              </w:rPr>
              <w:lastRenderedPageBreak/>
              <w:t>poziționarea corectă a pacientului, pentru a nu agrava rana:</w:t>
            </w:r>
          </w:p>
          <w:p w14:paraId="07DC3B83" w14:textId="2A0892EF" w:rsidR="00EF6557" w:rsidRPr="00FF1C43" w:rsidRDefault="00EF6557" w:rsidP="00FF1C43">
            <w:pPr>
              <w:pStyle w:val="ListParagraph"/>
              <w:numPr>
                <w:ilvl w:val="0"/>
                <w:numId w:val="15"/>
              </w:numPr>
              <w:ind w:left="225" w:firstLine="142"/>
              <w:rPr>
                <w:lang w:val="ro-RO"/>
              </w:rPr>
            </w:pPr>
            <w:r w:rsidRPr="00FF1C43">
              <w:rPr>
                <w:lang w:val="ro-RO"/>
              </w:rPr>
              <w:t>dacă nu există traumatism cranian sau discomfort extrem, întindeți pacientul pe spate, pe o suprafață orizontală;</w:t>
            </w:r>
          </w:p>
          <w:p w14:paraId="26E3B24F" w14:textId="1400F42E" w:rsidR="00EF6557" w:rsidRPr="00FF1C43" w:rsidRDefault="00EF6557" w:rsidP="00FF1C43">
            <w:pPr>
              <w:pStyle w:val="ListParagraph"/>
              <w:numPr>
                <w:ilvl w:val="0"/>
                <w:numId w:val="15"/>
              </w:numPr>
              <w:ind w:left="225" w:firstLine="142"/>
              <w:rPr>
                <w:lang w:val="ro-RO"/>
              </w:rPr>
            </w:pPr>
            <w:r w:rsidRPr="00FF1C43">
              <w:rPr>
                <w:lang w:val="ro-RO"/>
              </w:rPr>
              <w:lastRenderedPageBreak/>
              <w:t>ridicați picioarele pacientului cu 20-30 cm față de corp, aceasta permite sângelui să se întoarcă de la nivelul membrelor inferioare în sistemul circulator;</w:t>
            </w:r>
          </w:p>
          <w:p w14:paraId="083C5080" w14:textId="0A7EA069" w:rsidR="00EF6557" w:rsidRPr="00FF1C43" w:rsidRDefault="00EF6557" w:rsidP="00FF1C43">
            <w:pPr>
              <w:pStyle w:val="ListParagraph"/>
              <w:numPr>
                <w:ilvl w:val="0"/>
                <w:numId w:val="15"/>
              </w:numPr>
              <w:ind w:left="225" w:firstLine="142"/>
              <w:rPr>
                <w:lang w:val="ro-RO"/>
              </w:rPr>
            </w:pPr>
            <w:r w:rsidRPr="00FF1C43">
              <w:rPr>
                <w:lang w:val="ro-RO"/>
              </w:rPr>
              <w:t>dacă pacientul are traumatism cranian, NU ridicați picioarele pacientului;</w:t>
            </w:r>
          </w:p>
          <w:p w14:paraId="0CE90323" w14:textId="38B28B7F" w:rsidR="00EF6557" w:rsidRPr="00FF1C43" w:rsidRDefault="00EF6557" w:rsidP="00FF1C43">
            <w:pPr>
              <w:pStyle w:val="ListParagraph"/>
              <w:numPr>
                <w:ilvl w:val="0"/>
                <w:numId w:val="15"/>
              </w:numPr>
              <w:ind w:left="225" w:firstLine="142"/>
              <w:rPr>
                <w:lang w:val="ro-RO"/>
              </w:rPr>
            </w:pPr>
            <w:r w:rsidRPr="00FF1C43">
              <w:rPr>
                <w:lang w:val="ro-RO"/>
              </w:rPr>
              <w:t>dacă pacientul prezintă dureri toracice sau dispnee (care foarte probabil apar în caz de infarct miocardic sau emfizem), așezați pacientul în poziție șezândă sau semișezândă;</w:t>
            </w:r>
          </w:p>
          <w:p w14:paraId="1BE2C621" w14:textId="414D8989" w:rsidR="00EF6557" w:rsidRPr="00FF1C43" w:rsidRDefault="00EF6557" w:rsidP="00FF1C43">
            <w:pPr>
              <w:pStyle w:val="ListParagraph"/>
              <w:numPr>
                <w:ilvl w:val="0"/>
                <w:numId w:val="15"/>
              </w:numPr>
              <w:ind w:left="225" w:firstLine="142"/>
              <w:rPr>
                <w:lang w:val="ro-RO"/>
              </w:rPr>
            </w:pPr>
            <w:r w:rsidRPr="00FF1C43">
              <w:rPr>
                <w:lang w:val="ro-RO"/>
              </w:rPr>
              <w:t>în cazul hemoragiilor nazale, puneți-l să stea aplecat cu capul ușor înainte. În această poziție, sângele nu va mai curge în faringe. Înghițirea sângelui poate provoca tuse sau vomă, și poate agrava hemoragia nazală.</w:t>
            </w:r>
          </w:p>
          <w:p w14:paraId="147DCEC2" w14:textId="1A032C08" w:rsidR="00EF6557" w:rsidRPr="00FF1C43" w:rsidRDefault="00EF6557" w:rsidP="00FF1C43">
            <w:pPr>
              <w:pStyle w:val="ListParagraph"/>
              <w:numPr>
                <w:ilvl w:val="0"/>
                <w:numId w:val="16"/>
              </w:numPr>
              <w:ind w:left="225" w:hanging="225"/>
              <w:rPr>
                <w:lang w:val="ro-RO"/>
              </w:rPr>
            </w:pPr>
            <w:r w:rsidRPr="00FF1C43">
              <w:rPr>
                <w:lang w:val="ro-RO"/>
              </w:rPr>
              <w:t>menținerea funcțiilor vitale;</w:t>
            </w:r>
          </w:p>
          <w:p w14:paraId="39719A14" w14:textId="1A0B9B55" w:rsidR="00EF6557" w:rsidRPr="00FF1C43" w:rsidRDefault="00EF6557" w:rsidP="00FF1C43">
            <w:pPr>
              <w:pStyle w:val="ListParagraph"/>
              <w:numPr>
                <w:ilvl w:val="0"/>
                <w:numId w:val="16"/>
              </w:numPr>
              <w:ind w:left="225" w:hanging="225"/>
              <w:rPr>
                <w:lang w:val="ro-RO"/>
              </w:rPr>
            </w:pPr>
            <w:r w:rsidRPr="00FF1C43">
              <w:rPr>
                <w:lang w:val="ro-RO"/>
              </w:rPr>
              <w:t>tratamentul cauzei, dacă e posibil, aplicarea unui garou, după caz;</w:t>
            </w:r>
          </w:p>
          <w:p w14:paraId="5630D48B" w14:textId="66219998" w:rsidR="00EF6557" w:rsidRPr="00FF1C43" w:rsidRDefault="00EF6557" w:rsidP="00FF1C43">
            <w:pPr>
              <w:pStyle w:val="ListParagraph"/>
              <w:numPr>
                <w:ilvl w:val="0"/>
                <w:numId w:val="16"/>
              </w:numPr>
              <w:ind w:left="225" w:hanging="225"/>
              <w:rPr>
                <w:lang w:val="ro-RO"/>
              </w:rPr>
            </w:pPr>
            <w:r w:rsidRPr="00FF1C43">
              <w:rPr>
                <w:lang w:val="ro-RO"/>
              </w:rPr>
              <w:t>menținerea temperaturii;</w:t>
            </w:r>
          </w:p>
          <w:p w14:paraId="2A56CC30" w14:textId="6BC00F9F" w:rsidR="00EF6557" w:rsidRPr="00FF1C43" w:rsidRDefault="00EF6557" w:rsidP="00FF1C43">
            <w:pPr>
              <w:pStyle w:val="ListParagraph"/>
              <w:numPr>
                <w:ilvl w:val="0"/>
                <w:numId w:val="16"/>
              </w:numPr>
              <w:ind w:left="225" w:hanging="225"/>
              <w:rPr>
                <w:lang w:val="ro-RO"/>
              </w:rPr>
            </w:pPr>
            <w:r w:rsidRPr="00FF1C43">
              <w:rPr>
                <w:lang w:val="ro-RO"/>
              </w:rPr>
              <w:t>oxigenoterapie;</w:t>
            </w:r>
          </w:p>
          <w:p w14:paraId="5EE4124C" w14:textId="006AD575" w:rsidR="00EF6557" w:rsidRPr="00FF1C43" w:rsidRDefault="00EF6557" w:rsidP="00FF1C43">
            <w:pPr>
              <w:pStyle w:val="ListParagraph"/>
              <w:numPr>
                <w:ilvl w:val="0"/>
                <w:numId w:val="16"/>
              </w:numPr>
              <w:ind w:left="225" w:hanging="225"/>
              <w:rPr>
                <w:lang w:val="ro-RO"/>
              </w:rPr>
            </w:pPr>
            <w:r w:rsidRPr="00FF1C43">
              <w:rPr>
                <w:lang w:val="ro-RO"/>
              </w:rPr>
              <w:t>transportul cât mai rapid la cea mai apropiată unitate medicală;</w:t>
            </w:r>
          </w:p>
          <w:p w14:paraId="18B2E75E" w14:textId="0D7DE269" w:rsidR="00F86A83" w:rsidRPr="00773284" w:rsidRDefault="00EF6557" w:rsidP="008A0C29">
            <w:pPr>
              <w:pStyle w:val="ListParagraph"/>
              <w:numPr>
                <w:ilvl w:val="0"/>
                <w:numId w:val="16"/>
              </w:numPr>
              <w:ind w:left="225" w:hanging="225"/>
              <w:rPr>
                <w:lang w:val="ro-RO"/>
              </w:rPr>
            </w:pPr>
            <w:r w:rsidRPr="00FF1C43">
              <w:rPr>
                <w:lang w:val="ro-RO"/>
              </w:rPr>
              <w:t>în cazul hemoragiilor nazale, pensați ambele nări pentru cel puțin 5 minute.</w:t>
            </w:r>
          </w:p>
        </w:tc>
      </w:tr>
      <w:tr w:rsidR="00AB5A15" w:rsidRPr="00BB7AD6" w14:paraId="1A5A7DB2" w14:textId="77777777" w:rsidTr="00773284">
        <w:trPr>
          <w:jc w:val="center"/>
        </w:trPr>
        <w:tc>
          <w:tcPr>
            <w:tcW w:w="1838" w:type="dxa"/>
            <w:vMerge w:val="restart"/>
            <w:vAlign w:val="center"/>
          </w:tcPr>
          <w:p w14:paraId="437E0458" w14:textId="6102DB9F" w:rsidR="00AB5A15" w:rsidRPr="00BB7AD6" w:rsidRDefault="00AB5A15" w:rsidP="008A0C29">
            <w:pPr>
              <w:jc w:val="both"/>
              <w:rPr>
                <w:lang w:val="ro-RO"/>
              </w:rPr>
            </w:pPr>
            <w:r w:rsidRPr="00BB7AD6">
              <w:rPr>
                <w:lang w:val="ro-RO"/>
              </w:rPr>
              <w:lastRenderedPageBreak/>
              <w:t>Accidente provocate de căldură sub diferite forme:  agenți chimici, electricitate și radiații.</w:t>
            </w:r>
          </w:p>
        </w:tc>
        <w:tc>
          <w:tcPr>
            <w:tcW w:w="1283" w:type="dxa"/>
            <w:vAlign w:val="center"/>
          </w:tcPr>
          <w:p w14:paraId="547979C3" w14:textId="358F15CA" w:rsidR="00AB5A15" w:rsidRPr="00BB7AD6" w:rsidRDefault="00AB5A15" w:rsidP="008A0C29">
            <w:pPr>
              <w:jc w:val="both"/>
              <w:rPr>
                <w:lang w:val="ro-RO"/>
              </w:rPr>
            </w:pPr>
            <w:r>
              <w:rPr>
                <w:lang w:val="ro-RO"/>
              </w:rPr>
              <w:t>a</w:t>
            </w:r>
            <w:r w:rsidRPr="00FF1C43">
              <w:rPr>
                <w:lang w:val="ro-RO"/>
              </w:rPr>
              <w:t>rsuri superficiale (gradul I)</w:t>
            </w:r>
          </w:p>
        </w:tc>
        <w:tc>
          <w:tcPr>
            <w:tcW w:w="4387" w:type="dxa"/>
            <w:vAlign w:val="center"/>
          </w:tcPr>
          <w:p w14:paraId="28A8FD33" w14:textId="77777777" w:rsidR="00AB5A15" w:rsidRPr="00270ED8" w:rsidRDefault="00AB5A15" w:rsidP="00270ED8">
            <w:pPr>
              <w:pStyle w:val="ListParagraph"/>
              <w:numPr>
                <w:ilvl w:val="0"/>
                <w:numId w:val="17"/>
              </w:numPr>
              <w:ind w:left="122" w:hanging="153"/>
              <w:jc w:val="both"/>
              <w:rPr>
                <w:lang w:val="ro-RO"/>
              </w:rPr>
            </w:pPr>
            <w:r w:rsidRPr="00270ED8">
              <w:rPr>
                <w:lang w:val="ro-RO"/>
              </w:rPr>
              <w:t>roșeața pielii, edem local, durere, frisoane;</w:t>
            </w:r>
          </w:p>
          <w:p w14:paraId="7B242F2F" w14:textId="2420ED86" w:rsidR="00AB5A15" w:rsidRPr="00AB5A15" w:rsidRDefault="00AB5A15" w:rsidP="00AB5A15">
            <w:pPr>
              <w:pStyle w:val="ListParagraph"/>
              <w:numPr>
                <w:ilvl w:val="0"/>
                <w:numId w:val="17"/>
              </w:numPr>
              <w:ind w:left="122" w:hanging="153"/>
              <w:jc w:val="both"/>
              <w:rPr>
                <w:lang w:val="ro-RO"/>
              </w:rPr>
            </w:pPr>
            <w:r w:rsidRPr="00270ED8">
              <w:rPr>
                <w:lang w:val="ro-RO"/>
              </w:rPr>
              <w:t>leziunea limitată la straturile superficiale ale tegumentului iar pacientul are dureri minore sau moderate</w:t>
            </w:r>
            <w:r>
              <w:rPr>
                <w:lang w:val="ro-RO"/>
              </w:rPr>
              <w:t>;</w:t>
            </w:r>
          </w:p>
          <w:p w14:paraId="534106DB" w14:textId="398C8F88" w:rsidR="00AB5A15" w:rsidRPr="00BB7AD6" w:rsidRDefault="00AB5A15" w:rsidP="008A0C29">
            <w:pPr>
              <w:jc w:val="both"/>
              <w:rPr>
                <w:lang w:val="ro-RO"/>
              </w:rPr>
            </w:pPr>
          </w:p>
        </w:tc>
        <w:tc>
          <w:tcPr>
            <w:tcW w:w="6107" w:type="dxa"/>
            <w:vMerge w:val="restart"/>
            <w:vAlign w:val="center"/>
          </w:tcPr>
          <w:p w14:paraId="0DE01EE9" w14:textId="36CAA7CE" w:rsidR="00AB5A15" w:rsidRPr="004A68E8" w:rsidRDefault="00AB5A15" w:rsidP="004A68E8">
            <w:pPr>
              <w:pStyle w:val="ListParagraph"/>
              <w:numPr>
                <w:ilvl w:val="0"/>
                <w:numId w:val="18"/>
              </w:numPr>
              <w:ind w:left="225" w:hanging="225"/>
              <w:rPr>
                <w:lang w:val="ro-RO"/>
              </w:rPr>
            </w:pPr>
            <w:r w:rsidRPr="004A68E8">
              <w:rPr>
                <w:lang w:val="ro-RO"/>
              </w:rPr>
              <w:t xml:space="preserve">siguranța salvatorului este primul lucru de care trebuie să ne asigurăm; </w:t>
            </w:r>
          </w:p>
          <w:p w14:paraId="5BEF6ACD" w14:textId="04C89EA3" w:rsidR="00AB5A15" w:rsidRPr="004A68E8" w:rsidRDefault="00AB5A15" w:rsidP="004A68E8">
            <w:pPr>
              <w:pStyle w:val="ListParagraph"/>
              <w:numPr>
                <w:ilvl w:val="0"/>
                <w:numId w:val="18"/>
              </w:numPr>
              <w:ind w:left="225" w:hanging="225"/>
              <w:rPr>
                <w:lang w:val="ro-RO"/>
              </w:rPr>
            </w:pPr>
            <w:r w:rsidRPr="004A68E8">
              <w:rPr>
                <w:lang w:val="ro-RO"/>
              </w:rPr>
              <w:t>controlul nivelului de conştienţă și evaluarea funcțiilor vitale conform protocolului ABC;</w:t>
            </w:r>
          </w:p>
          <w:p w14:paraId="0AE11178" w14:textId="7EE85C87" w:rsidR="00AB5A15" w:rsidRPr="004A68E8" w:rsidRDefault="00AB5A15" w:rsidP="004A68E8">
            <w:pPr>
              <w:pStyle w:val="ListParagraph"/>
              <w:numPr>
                <w:ilvl w:val="0"/>
                <w:numId w:val="18"/>
              </w:numPr>
              <w:ind w:left="225" w:hanging="225"/>
              <w:rPr>
                <w:lang w:val="ro-RO"/>
              </w:rPr>
            </w:pPr>
            <w:r w:rsidRPr="004A68E8">
              <w:rPr>
                <w:lang w:val="ro-RO"/>
              </w:rPr>
              <w:t>primul pas în tratamentul unei arsuri termice este răcirea tegumentului prin ,,stingerea focului” folosind apă curată și rece (jetul de apă trebuie folosit numai pentru regiunile afectate);</w:t>
            </w:r>
          </w:p>
          <w:p w14:paraId="7767D7A5" w14:textId="03DEEB1F" w:rsidR="00AB5A15" w:rsidRPr="004A68E8" w:rsidRDefault="00AB5A15" w:rsidP="004A68E8">
            <w:pPr>
              <w:pStyle w:val="ListParagraph"/>
              <w:numPr>
                <w:ilvl w:val="0"/>
                <w:numId w:val="18"/>
              </w:numPr>
              <w:ind w:left="225" w:hanging="225"/>
              <w:rPr>
                <w:lang w:val="ro-RO"/>
              </w:rPr>
            </w:pPr>
            <w:r w:rsidRPr="004A68E8">
              <w:rPr>
                <w:lang w:val="ro-RO"/>
              </w:rPr>
              <w:t>arsurile parțiale trebuie răcite;</w:t>
            </w:r>
          </w:p>
          <w:p w14:paraId="65C8D7D7" w14:textId="2F28B8E5" w:rsidR="00AB5A15" w:rsidRPr="004A68E8" w:rsidRDefault="00AB5A15" w:rsidP="004A68E8">
            <w:pPr>
              <w:pStyle w:val="ListParagraph"/>
              <w:numPr>
                <w:ilvl w:val="0"/>
                <w:numId w:val="18"/>
              </w:numPr>
              <w:ind w:left="225" w:hanging="225"/>
              <w:rPr>
                <w:lang w:val="ro-RO"/>
              </w:rPr>
            </w:pPr>
            <w:r w:rsidRPr="004A68E8">
              <w:rPr>
                <w:lang w:val="ro-RO"/>
              </w:rPr>
              <w:t xml:space="preserve">se acoperă pacientul pentru a preveni pierderea de căldură; </w:t>
            </w:r>
          </w:p>
          <w:p w14:paraId="650D3988" w14:textId="37674C96" w:rsidR="00AB5A15" w:rsidRPr="004A68E8" w:rsidRDefault="00AB5A15" w:rsidP="004A68E8">
            <w:pPr>
              <w:pStyle w:val="ListParagraph"/>
              <w:numPr>
                <w:ilvl w:val="0"/>
                <w:numId w:val="18"/>
              </w:numPr>
              <w:ind w:left="225" w:hanging="225"/>
              <w:rPr>
                <w:lang w:val="ro-RO"/>
              </w:rPr>
            </w:pPr>
            <w:r w:rsidRPr="004A68E8">
              <w:rPr>
                <w:lang w:val="ro-RO"/>
              </w:rPr>
              <w:t>după ce zona arsă s-a răcit, acoperiți-o cu o compresă sterilă (nu se pune gheață în contact direct cu tegumentul);</w:t>
            </w:r>
          </w:p>
          <w:p w14:paraId="4764FBDC" w14:textId="5BE8A945" w:rsidR="00AB5A15" w:rsidRPr="004A68E8" w:rsidRDefault="00AB5A15" w:rsidP="004A68E8">
            <w:pPr>
              <w:pStyle w:val="ListParagraph"/>
              <w:numPr>
                <w:ilvl w:val="0"/>
                <w:numId w:val="18"/>
              </w:numPr>
              <w:ind w:left="225" w:hanging="225"/>
              <w:rPr>
                <w:lang w:val="ro-RO"/>
              </w:rPr>
            </w:pPr>
            <w:r w:rsidRPr="004A68E8">
              <w:rPr>
                <w:lang w:val="ro-RO"/>
              </w:rPr>
              <w:t>dacă sunt prezente și vezicule, fiți atenți să nu le spargeți;</w:t>
            </w:r>
          </w:p>
          <w:p w14:paraId="1E5EFD48" w14:textId="6045FBF3" w:rsidR="00AB5A15" w:rsidRDefault="00AB5A15" w:rsidP="004A68E8">
            <w:pPr>
              <w:pStyle w:val="ListParagraph"/>
              <w:numPr>
                <w:ilvl w:val="0"/>
                <w:numId w:val="18"/>
              </w:numPr>
              <w:ind w:left="225" w:hanging="225"/>
              <w:rPr>
                <w:lang w:val="ro-RO"/>
              </w:rPr>
            </w:pPr>
            <w:r w:rsidRPr="004A68E8">
              <w:rPr>
                <w:lang w:val="ro-RO"/>
              </w:rPr>
              <w:t>nu aplicați pe nici o arsură unguente, unt, grăsime sau cremă</w:t>
            </w:r>
            <w:r>
              <w:rPr>
                <w:lang w:val="ro-RO"/>
              </w:rPr>
              <w:t>;</w:t>
            </w:r>
          </w:p>
          <w:p w14:paraId="0AF2247F" w14:textId="77777777" w:rsidR="00AB5A15" w:rsidRDefault="00AB5A15" w:rsidP="004A68E8">
            <w:pPr>
              <w:pStyle w:val="ListParagraph"/>
              <w:numPr>
                <w:ilvl w:val="0"/>
                <w:numId w:val="18"/>
              </w:numPr>
              <w:ind w:left="225" w:hanging="225"/>
              <w:rPr>
                <w:lang w:val="ro-RO"/>
              </w:rPr>
            </w:pPr>
            <w:r>
              <w:rPr>
                <w:lang w:val="ro-RO"/>
              </w:rPr>
              <w:t>eritemul solar (a</w:t>
            </w:r>
            <w:r w:rsidRPr="004A68E8">
              <w:rPr>
                <w:lang w:val="ro-RO"/>
              </w:rPr>
              <w:t>rsura tipică de gradul I</w:t>
            </w:r>
            <w:r>
              <w:rPr>
                <w:lang w:val="ro-RO"/>
              </w:rPr>
              <w:t xml:space="preserve">) se </w:t>
            </w:r>
            <w:r w:rsidRPr="004A68E8">
              <w:rPr>
                <w:lang w:val="ro-RO"/>
              </w:rPr>
              <w:t>vindecă de obicei în aproximativ o săptămână, cu sau fără tratament</w:t>
            </w:r>
            <w:r>
              <w:rPr>
                <w:lang w:val="ro-RO"/>
              </w:rPr>
              <w:t>;</w:t>
            </w:r>
          </w:p>
          <w:p w14:paraId="7593E5F5" w14:textId="77777777" w:rsidR="00AB5A15" w:rsidRDefault="00AB5A15" w:rsidP="004A68E8">
            <w:pPr>
              <w:pStyle w:val="ListParagraph"/>
              <w:numPr>
                <w:ilvl w:val="0"/>
                <w:numId w:val="18"/>
              </w:numPr>
              <w:ind w:left="225" w:hanging="225"/>
              <w:rPr>
                <w:lang w:val="ro-RO"/>
              </w:rPr>
            </w:pPr>
            <w:r>
              <w:rPr>
                <w:lang w:val="ro-RO"/>
              </w:rPr>
              <w:lastRenderedPageBreak/>
              <w:t>a</w:t>
            </w:r>
            <w:r w:rsidRPr="004A68E8">
              <w:rPr>
                <w:lang w:val="ro-RO"/>
              </w:rPr>
              <w:t>rsurile de gradul II necesită tratament medical</w:t>
            </w:r>
            <w:r>
              <w:rPr>
                <w:lang w:val="ro-RO"/>
              </w:rPr>
              <w:t xml:space="preserve"> (s</w:t>
            </w:r>
            <w:r w:rsidRPr="004A68E8">
              <w:rPr>
                <w:lang w:val="ro-RO"/>
              </w:rPr>
              <w:t>e vindecă de obicei în două, trei săptămâni</w:t>
            </w:r>
            <w:r>
              <w:rPr>
                <w:lang w:val="ro-RO"/>
              </w:rPr>
              <w:t>);</w:t>
            </w:r>
          </w:p>
          <w:p w14:paraId="1E825ABE" w14:textId="77777777" w:rsidR="00AB5A15" w:rsidRDefault="00AB5A15" w:rsidP="004A68E8">
            <w:pPr>
              <w:pStyle w:val="ListParagraph"/>
              <w:numPr>
                <w:ilvl w:val="0"/>
                <w:numId w:val="18"/>
              </w:numPr>
              <w:ind w:left="225" w:hanging="225"/>
              <w:rPr>
                <w:lang w:val="ro-RO"/>
              </w:rPr>
            </w:pPr>
            <w:r>
              <w:rPr>
                <w:lang w:val="ro-RO"/>
              </w:rPr>
              <w:t>f</w:t>
            </w:r>
            <w:r w:rsidRPr="004A68E8">
              <w:rPr>
                <w:lang w:val="ro-RO"/>
              </w:rPr>
              <w:t>ără protecția pielii, pacienții cu arsuri extinse de gradul III pierd cantități mari de fluide și sunt susceptibili la șoc și infecții</w:t>
            </w:r>
            <w:r>
              <w:rPr>
                <w:lang w:val="ro-RO"/>
              </w:rPr>
              <w:t>;</w:t>
            </w:r>
          </w:p>
          <w:p w14:paraId="37A6FBAA" w14:textId="540886FF" w:rsidR="00AB5A15" w:rsidRPr="004A68E8" w:rsidRDefault="00AB5A15" w:rsidP="004A68E8">
            <w:pPr>
              <w:pStyle w:val="ListParagraph"/>
              <w:numPr>
                <w:ilvl w:val="0"/>
                <w:numId w:val="18"/>
              </w:numPr>
              <w:ind w:left="225" w:hanging="225"/>
              <w:rPr>
                <w:lang w:val="ro-RO"/>
              </w:rPr>
            </w:pPr>
            <w:r>
              <w:rPr>
                <w:lang w:val="ro-RO"/>
              </w:rPr>
              <w:t>î</w:t>
            </w:r>
            <w:r w:rsidRPr="004A68E8">
              <w:rPr>
                <w:lang w:val="ro-RO"/>
              </w:rPr>
              <w:t>n cazul arsurilor provocate de flacără :</w:t>
            </w:r>
          </w:p>
          <w:p w14:paraId="797F2EBB" w14:textId="4FFE84FE" w:rsidR="00AB5A15" w:rsidRPr="00AB5A15" w:rsidRDefault="00AB5A15" w:rsidP="00AB5A15">
            <w:pPr>
              <w:pStyle w:val="ListParagraph"/>
              <w:numPr>
                <w:ilvl w:val="0"/>
                <w:numId w:val="19"/>
              </w:numPr>
              <w:ind w:left="509" w:hanging="284"/>
              <w:rPr>
                <w:lang w:val="ro-RO"/>
              </w:rPr>
            </w:pPr>
            <w:r w:rsidRPr="00AB5A15">
              <w:rPr>
                <w:lang w:val="ro-RO"/>
              </w:rPr>
              <w:t>îndepărtarea de sursa de căldură și oprirea cât mai rapidă a arderii cu jet de apă (aspect valabil și pentru situațiile când flacăra este deja stinsă);</w:t>
            </w:r>
          </w:p>
          <w:p w14:paraId="3CD6528C" w14:textId="77777777" w:rsidR="00AB5A15" w:rsidRDefault="00AB5A15" w:rsidP="00AB5A15">
            <w:pPr>
              <w:pStyle w:val="ListParagraph"/>
              <w:numPr>
                <w:ilvl w:val="0"/>
                <w:numId w:val="19"/>
              </w:numPr>
              <w:ind w:left="509" w:hanging="284"/>
              <w:rPr>
                <w:lang w:val="ro-RO"/>
              </w:rPr>
            </w:pPr>
            <w:r>
              <w:rPr>
                <w:lang w:val="ro-RO"/>
              </w:rPr>
              <w:t>s</w:t>
            </w:r>
            <w:r w:rsidRPr="00AB5A15">
              <w:rPr>
                <w:lang w:val="ro-RO"/>
              </w:rPr>
              <w:t xml:space="preserve">e îndepărtează hainele pacientului cu condiția ca acestea să nu fie lipite de piele iar manevra de </w:t>
            </w:r>
            <w:r>
              <w:rPr>
                <w:lang w:val="ro-RO"/>
              </w:rPr>
              <w:t>d</w:t>
            </w:r>
            <w:r w:rsidRPr="00AB5A15">
              <w:rPr>
                <w:lang w:val="ro-RO"/>
              </w:rPr>
              <w:t>ezbrăcare să producă distrugeri tisulare (se va asigura protecția acestuia de hipotermie)</w:t>
            </w:r>
            <w:r>
              <w:rPr>
                <w:lang w:val="ro-RO"/>
              </w:rPr>
              <w:t>;</w:t>
            </w:r>
          </w:p>
          <w:p w14:paraId="2D185911" w14:textId="6BD611B8" w:rsidR="00AB5A15" w:rsidRPr="00AB5A15" w:rsidRDefault="00AB5A15" w:rsidP="00AB5A15">
            <w:pPr>
              <w:pStyle w:val="ListParagraph"/>
              <w:numPr>
                <w:ilvl w:val="0"/>
                <w:numId w:val="20"/>
              </w:numPr>
              <w:ind w:left="84" w:hanging="142"/>
              <w:rPr>
                <w:lang w:val="ro-RO"/>
              </w:rPr>
            </w:pPr>
            <w:r w:rsidRPr="00AB5A15">
              <w:rPr>
                <w:lang w:val="ro-RO"/>
              </w:rPr>
              <w:t>în cazul arsurilor provocate de substanțe chimice</w:t>
            </w:r>
            <w:r>
              <w:rPr>
                <w:lang w:val="ro-RO"/>
              </w:rPr>
              <w:t xml:space="preserve">, </w:t>
            </w:r>
            <w:r w:rsidRPr="00AB5A15">
              <w:rPr>
                <w:lang w:val="ro-RO"/>
              </w:rPr>
              <w:t>spălarea suprafeței arse cu jet de apă trebuie să fie de o durată mai mare, pentru a fi siguri că se îndepărtează orice urmă de substanță cauzatoare;</w:t>
            </w:r>
          </w:p>
          <w:p w14:paraId="6ABE0FED" w14:textId="77777777" w:rsidR="00AB5A15" w:rsidRDefault="00AB5A15" w:rsidP="00AB5A15">
            <w:pPr>
              <w:pStyle w:val="ListParagraph"/>
              <w:numPr>
                <w:ilvl w:val="0"/>
                <w:numId w:val="20"/>
              </w:numPr>
              <w:ind w:left="84" w:hanging="142"/>
              <w:rPr>
                <w:lang w:val="ro-RO"/>
              </w:rPr>
            </w:pPr>
            <w:r w:rsidRPr="00AB5A15">
              <w:rPr>
                <w:lang w:val="ro-RO"/>
              </w:rPr>
              <w:t>în cazul arsurilor provocate de curentul electric:</w:t>
            </w:r>
          </w:p>
          <w:p w14:paraId="58286E99" w14:textId="77777777" w:rsidR="00AB5A15" w:rsidRDefault="00AB5A15" w:rsidP="00D56758">
            <w:pPr>
              <w:pStyle w:val="ListParagraph"/>
              <w:numPr>
                <w:ilvl w:val="0"/>
                <w:numId w:val="21"/>
              </w:numPr>
              <w:ind w:left="367" w:hanging="283"/>
              <w:rPr>
                <w:lang w:val="ro-RO"/>
              </w:rPr>
            </w:pPr>
            <w:r w:rsidRPr="00AB5A15">
              <w:rPr>
                <w:lang w:val="ro-RO"/>
              </w:rPr>
              <w:t>îndepărtarea pacientului de sursa de curent (sau invers)</w:t>
            </w:r>
            <w:r>
              <w:rPr>
                <w:lang w:val="ro-RO"/>
              </w:rPr>
              <w:t>;</w:t>
            </w:r>
          </w:p>
          <w:p w14:paraId="00B0D14F" w14:textId="75AAAF8E" w:rsidR="00AB5A15" w:rsidRPr="00AB5A15" w:rsidRDefault="00AB5A15" w:rsidP="00D56758">
            <w:pPr>
              <w:pStyle w:val="ListParagraph"/>
              <w:numPr>
                <w:ilvl w:val="0"/>
                <w:numId w:val="21"/>
              </w:numPr>
              <w:ind w:left="367" w:hanging="283"/>
              <w:rPr>
                <w:lang w:val="ro-RO"/>
              </w:rPr>
            </w:pPr>
            <w:r>
              <w:rPr>
                <w:lang w:val="ro-RO"/>
              </w:rPr>
              <w:t>s</w:t>
            </w:r>
            <w:r w:rsidRPr="00AB5A15">
              <w:rPr>
                <w:lang w:val="ro-RO"/>
              </w:rPr>
              <w:t>e caută poarta de intrare și poarta de ieșire a curentului electric</w:t>
            </w:r>
            <w:r>
              <w:rPr>
                <w:lang w:val="ro-RO"/>
              </w:rPr>
              <w:t xml:space="preserve"> în/din organism (d</w:t>
            </w:r>
            <w:r w:rsidRPr="00AB5A15">
              <w:rPr>
                <w:lang w:val="ro-RO"/>
              </w:rPr>
              <w:t>istrugerea tisulară este maximă la punctul de intrar</w:t>
            </w:r>
            <w:r>
              <w:rPr>
                <w:lang w:val="ro-RO"/>
              </w:rPr>
              <w:t>e)</w:t>
            </w:r>
          </w:p>
        </w:tc>
      </w:tr>
      <w:tr w:rsidR="00AB5A15" w:rsidRPr="00BB7AD6" w14:paraId="03E009B3" w14:textId="77777777" w:rsidTr="00773284">
        <w:trPr>
          <w:jc w:val="center"/>
        </w:trPr>
        <w:tc>
          <w:tcPr>
            <w:tcW w:w="1838" w:type="dxa"/>
            <w:vMerge/>
            <w:vAlign w:val="center"/>
          </w:tcPr>
          <w:p w14:paraId="269DAE98" w14:textId="77777777" w:rsidR="00AB5A15" w:rsidRPr="00BB7AD6" w:rsidRDefault="00AB5A15" w:rsidP="008A0C29">
            <w:pPr>
              <w:jc w:val="both"/>
              <w:rPr>
                <w:lang w:val="ro-RO"/>
              </w:rPr>
            </w:pPr>
          </w:p>
        </w:tc>
        <w:tc>
          <w:tcPr>
            <w:tcW w:w="1283" w:type="dxa"/>
            <w:vAlign w:val="center"/>
          </w:tcPr>
          <w:p w14:paraId="0A3FCC46" w14:textId="717F3A12" w:rsidR="00AB5A15" w:rsidRDefault="00AB5A15" w:rsidP="008A0C29">
            <w:pPr>
              <w:jc w:val="both"/>
              <w:rPr>
                <w:lang w:val="ro-RO"/>
              </w:rPr>
            </w:pPr>
            <w:r>
              <w:rPr>
                <w:lang w:val="ro-RO"/>
              </w:rPr>
              <w:t>a</w:t>
            </w:r>
            <w:r w:rsidRPr="00270ED8">
              <w:rPr>
                <w:lang w:val="ro-RO"/>
              </w:rPr>
              <w:t>rsuri parțiale (gradul II)</w:t>
            </w:r>
          </w:p>
        </w:tc>
        <w:tc>
          <w:tcPr>
            <w:tcW w:w="4387" w:type="dxa"/>
            <w:vAlign w:val="center"/>
          </w:tcPr>
          <w:p w14:paraId="6383A9E7" w14:textId="36BCE84A" w:rsidR="00AB5A15" w:rsidRDefault="00AB5A15" w:rsidP="008A0C29">
            <w:pPr>
              <w:jc w:val="both"/>
              <w:rPr>
                <w:lang w:val="ro-RO"/>
              </w:rPr>
            </w:pPr>
            <w:r>
              <w:rPr>
                <w:lang w:val="ro-RO"/>
              </w:rPr>
              <w:t>a</w:t>
            </w:r>
            <w:r w:rsidRPr="00C6319B">
              <w:rPr>
                <w:lang w:val="ro-RO"/>
              </w:rPr>
              <w:t>par</w:t>
            </w:r>
            <w:r>
              <w:rPr>
                <w:lang w:val="ro-RO"/>
              </w:rPr>
              <w:t>iția</w:t>
            </w:r>
            <w:r w:rsidRPr="00C6319B">
              <w:rPr>
                <w:lang w:val="ro-RO"/>
              </w:rPr>
              <w:t xml:space="preserve"> vezicule</w:t>
            </w:r>
            <w:r>
              <w:rPr>
                <w:lang w:val="ro-RO"/>
              </w:rPr>
              <w:t>lor</w:t>
            </w:r>
            <w:r w:rsidRPr="00C6319B">
              <w:rPr>
                <w:lang w:val="ro-RO"/>
              </w:rPr>
              <w:t>, deși acestea nu apar uneori decât după câteva ore</w:t>
            </w:r>
            <w:r>
              <w:rPr>
                <w:lang w:val="ro-RO"/>
              </w:rPr>
              <w:t>;</w:t>
            </w:r>
            <w:r w:rsidRPr="00C6319B">
              <w:rPr>
                <w:lang w:val="ro-RO"/>
              </w:rPr>
              <w:t xml:space="preserve"> </w:t>
            </w:r>
          </w:p>
          <w:p w14:paraId="4C8C3EBE" w14:textId="20F98680" w:rsidR="00AB5A15" w:rsidRPr="00BB7AD6" w:rsidRDefault="00AB5A15" w:rsidP="008A0C29">
            <w:pPr>
              <w:jc w:val="both"/>
              <w:rPr>
                <w:lang w:val="ro-RO"/>
              </w:rPr>
            </w:pPr>
            <w:r>
              <w:rPr>
                <w:lang w:val="ro-RO"/>
              </w:rPr>
              <w:t>e</w:t>
            </w:r>
            <w:r w:rsidRPr="00C6319B">
              <w:rPr>
                <w:lang w:val="ro-RO"/>
              </w:rPr>
              <w:t>ste cea mai dureroasă arsură deoarece sunt atinse terminațiile nervoase de la acest nivel</w:t>
            </w:r>
            <w:r>
              <w:rPr>
                <w:lang w:val="ro-RO"/>
              </w:rPr>
              <w:t>;</w:t>
            </w:r>
            <w:r w:rsidRPr="00C6319B">
              <w:rPr>
                <w:lang w:val="ro-RO"/>
              </w:rPr>
              <w:t xml:space="preserve"> </w:t>
            </w:r>
          </w:p>
        </w:tc>
        <w:tc>
          <w:tcPr>
            <w:tcW w:w="6107" w:type="dxa"/>
            <w:vMerge/>
            <w:vAlign w:val="center"/>
          </w:tcPr>
          <w:p w14:paraId="3B4FEA65" w14:textId="77777777" w:rsidR="00AB5A15" w:rsidRPr="00BB7AD6" w:rsidRDefault="00AB5A15" w:rsidP="008A0C29">
            <w:pPr>
              <w:rPr>
                <w:lang w:val="ro-RO"/>
              </w:rPr>
            </w:pPr>
          </w:p>
        </w:tc>
      </w:tr>
      <w:tr w:rsidR="00AB5A15" w:rsidRPr="00BB7AD6" w14:paraId="64E181F9" w14:textId="77777777" w:rsidTr="00773284">
        <w:trPr>
          <w:jc w:val="center"/>
        </w:trPr>
        <w:tc>
          <w:tcPr>
            <w:tcW w:w="1838" w:type="dxa"/>
            <w:vMerge/>
            <w:vAlign w:val="center"/>
          </w:tcPr>
          <w:p w14:paraId="1F09FF7C" w14:textId="77777777" w:rsidR="00AB5A15" w:rsidRPr="00BB7AD6" w:rsidRDefault="00AB5A15" w:rsidP="008A0C29">
            <w:pPr>
              <w:jc w:val="both"/>
              <w:rPr>
                <w:lang w:val="ro-RO"/>
              </w:rPr>
            </w:pPr>
          </w:p>
        </w:tc>
        <w:tc>
          <w:tcPr>
            <w:tcW w:w="1283" w:type="dxa"/>
            <w:vAlign w:val="center"/>
          </w:tcPr>
          <w:p w14:paraId="5D9AEA53" w14:textId="5CEFF98A" w:rsidR="00AB5A15" w:rsidRDefault="00AB5A15" w:rsidP="008A0C29">
            <w:pPr>
              <w:jc w:val="both"/>
              <w:rPr>
                <w:lang w:val="ro-RO"/>
              </w:rPr>
            </w:pPr>
            <w:r>
              <w:rPr>
                <w:lang w:val="ro-RO"/>
              </w:rPr>
              <w:t>a</w:t>
            </w:r>
            <w:r w:rsidRPr="00270ED8">
              <w:rPr>
                <w:lang w:val="ro-RO"/>
              </w:rPr>
              <w:t>rsuri totale (gradul III)</w:t>
            </w:r>
          </w:p>
        </w:tc>
        <w:tc>
          <w:tcPr>
            <w:tcW w:w="4387" w:type="dxa"/>
            <w:vAlign w:val="center"/>
          </w:tcPr>
          <w:p w14:paraId="1B1C476C" w14:textId="1FA9AA47" w:rsidR="00AB5A15" w:rsidRPr="00BB7AD6" w:rsidRDefault="00AB5A15" w:rsidP="00C6319B">
            <w:pPr>
              <w:jc w:val="both"/>
              <w:rPr>
                <w:lang w:val="ro-RO"/>
              </w:rPr>
            </w:pPr>
            <w:r w:rsidRPr="00C6319B">
              <w:rPr>
                <w:lang w:val="ro-RO"/>
              </w:rPr>
              <w:t>afectează toate straturile tegumentului</w:t>
            </w:r>
            <w:r>
              <w:rPr>
                <w:lang w:val="ro-RO"/>
              </w:rPr>
              <w:t xml:space="preserve"> (u</w:t>
            </w:r>
            <w:r w:rsidRPr="00C6319B">
              <w:rPr>
                <w:lang w:val="ro-RO"/>
              </w:rPr>
              <w:t>neori, sunt afectați și mușchii sau alte țesuturi subiacente</w:t>
            </w:r>
            <w:r>
              <w:rPr>
                <w:lang w:val="ro-RO"/>
              </w:rPr>
              <w:t>);</w:t>
            </w:r>
            <w:r w:rsidRPr="00C6319B">
              <w:rPr>
                <w:lang w:val="ro-RO"/>
              </w:rPr>
              <w:t xml:space="preserve"> </w:t>
            </w:r>
            <w:r>
              <w:rPr>
                <w:lang w:val="ro-RO"/>
              </w:rPr>
              <w:t>d</w:t>
            </w:r>
            <w:r w:rsidRPr="00C6319B">
              <w:rPr>
                <w:lang w:val="ro-RO"/>
              </w:rPr>
              <w:t>urerea lipsește frecvent deoarece terminațiile nervoase sunt distruse</w:t>
            </w:r>
            <w:r>
              <w:rPr>
                <w:lang w:val="ro-RO"/>
              </w:rPr>
              <w:t>;</w:t>
            </w:r>
            <w:r w:rsidRPr="00C6319B">
              <w:rPr>
                <w:lang w:val="ro-RO"/>
              </w:rPr>
              <w:t xml:space="preserve"> </w:t>
            </w:r>
          </w:p>
        </w:tc>
        <w:tc>
          <w:tcPr>
            <w:tcW w:w="6107" w:type="dxa"/>
            <w:vMerge/>
            <w:vAlign w:val="center"/>
          </w:tcPr>
          <w:p w14:paraId="26ECC8D6" w14:textId="77777777" w:rsidR="00AB5A15" w:rsidRPr="00BB7AD6" w:rsidRDefault="00AB5A15" w:rsidP="008A0C29">
            <w:pPr>
              <w:rPr>
                <w:lang w:val="ro-RO"/>
              </w:rPr>
            </w:pPr>
          </w:p>
        </w:tc>
      </w:tr>
      <w:tr w:rsidR="00345685" w:rsidRPr="00BB7AD6" w14:paraId="753A29AF" w14:textId="77777777" w:rsidTr="00773284">
        <w:trPr>
          <w:jc w:val="center"/>
        </w:trPr>
        <w:tc>
          <w:tcPr>
            <w:tcW w:w="1838" w:type="dxa"/>
            <w:vMerge w:val="restart"/>
            <w:vAlign w:val="center"/>
          </w:tcPr>
          <w:p w14:paraId="1C94DFC6" w14:textId="181FD7BB" w:rsidR="00345685" w:rsidRPr="00BB7AD6" w:rsidRDefault="00345685" w:rsidP="008A0C29">
            <w:pPr>
              <w:jc w:val="both"/>
              <w:rPr>
                <w:lang w:val="ro-RO"/>
              </w:rPr>
            </w:pPr>
            <w:r w:rsidRPr="00BB7AD6">
              <w:rPr>
                <w:lang w:val="ro-RO"/>
              </w:rPr>
              <w:t>Traumatisme osteo-articulare – fracturile</w:t>
            </w:r>
          </w:p>
        </w:tc>
        <w:tc>
          <w:tcPr>
            <w:tcW w:w="1283" w:type="dxa"/>
            <w:vAlign w:val="center"/>
          </w:tcPr>
          <w:p w14:paraId="16596033" w14:textId="27AB3267" w:rsidR="00345685" w:rsidRPr="00BB7AD6" w:rsidRDefault="00345685" w:rsidP="008A0C29">
            <w:pPr>
              <w:jc w:val="both"/>
              <w:rPr>
                <w:lang w:val="ro-RO"/>
              </w:rPr>
            </w:pPr>
            <w:r>
              <w:rPr>
                <w:lang w:val="ro-RO"/>
              </w:rPr>
              <w:t>e</w:t>
            </w:r>
            <w:r w:rsidRPr="00BB7AD6">
              <w:rPr>
                <w:lang w:val="ro-RO"/>
              </w:rPr>
              <w:t>ntorsa</w:t>
            </w:r>
          </w:p>
        </w:tc>
        <w:tc>
          <w:tcPr>
            <w:tcW w:w="4387" w:type="dxa"/>
            <w:vAlign w:val="center"/>
          </w:tcPr>
          <w:p w14:paraId="4E566F31" w14:textId="77777777" w:rsidR="00345685" w:rsidRPr="004F4B58" w:rsidRDefault="00345685" w:rsidP="004F4B58">
            <w:pPr>
              <w:pStyle w:val="ListParagraph"/>
              <w:numPr>
                <w:ilvl w:val="0"/>
                <w:numId w:val="22"/>
              </w:numPr>
              <w:ind w:left="122" w:hanging="173"/>
              <w:jc w:val="both"/>
              <w:rPr>
                <w:lang w:val="ro-RO"/>
              </w:rPr>
            </w:pPr>
            <w:r w:rsidRPr="004F4B58">
              <w:rPr>
                <w:lang w:val="ro-RO"/>
              </w:rPr>
              <w:t>apariția durerii acute, a unei trosnituri  la nivelul zonei afectate;</w:t>
            </w:r>
          </w:p>
          <w:p w14:paraId="7DCC3544" w14:textId="1A95EDCB" w:rsidR="00345685" w:rsidRPr="004F4B58" w:rsidRDefault="00345685" w:rsidP="004F4B58">
            <w:pPr>
              <w:pStyle w:val="ListParagraph"/>
              <w:numPr>
                <w:ilvl w:val="0"/>
                <w:numId w:val="22"/>
              </w:numPr>
              <w:ind w:left="122" w:hanging="173"/>
              <w:jc w:val="both"/>
              <w:rPr>
                <w:lang w:val="ro-RO"/>
              </w:rPr>
            </w:pPr>
            <w:r w:rsidRPr="004F4B58">
              <w:rPr>
                <w:lang w:val="ro-RO"/>
              </w:rPr>
              <w:t>durerea va fi completata de senzația de inflamare, iar textura pielii se va înroși, pe măsură ce echimozele își vor face apariția;</w:t>
            </w:r>
          </w:p>
        </w:tc>
        <w:tc>
          <w:tcPr>
            <w:tcW w:w="6107" w:type="dxa"/>
            <w:vMerge w:val="restart"/>
            <w:vAlign w:val="center"/>
          </w:tcPr>
          <w:p w14:paraId="3DC09928" w14:textId="77777777" w:rsidR="00345685" w:rsidRPr="004F4B58" w:rsidRDefault="00345685" w:rsidP="004F4B58">
            <w:pPr>
              <w:pStyle w:val="ListParagraph"/>
              <w:numPr>
                <w:ilvl w:val="0"/>
                <w:numId w:val="24"/>
              </w:numPr>
              <w:ind w:left="84" w:hanging="153"/>
              <w:rPr>
                <w:lang w:val="ro-RO"/>
              </w:rPr>
            </w:pPr>
            <w:r w:rsidRPr="004F4B58">
              <w:rPr>
                <w:lang w:val="ro-RO"/>
              </w:rPr>
              <w:t>în cazul entorselor este necesară imobilizarea provizorie, acțiune ce va ameliora durerea, care este de o mare intensitate;</w:t>
            </w:r>
          </w:p>
          <w:p w14:paraId="4BC48575" w14:textId="77777777" w:rsidR="00345685" w:rsidRDefault="00345685" w:rsidP="004F4B58">
            <w:pPr>
              <w:pStyle w:val="ListParagraph"/>
              <w:numPr>
                <w:ilvl w:val="0"/>
                <w:numId w:val="24"/>
              </w:numPr>
              <w:ind w:left="84" w:hanging="153"/>
              <w:rPr>
                <w:lang w:val="ro-RO"/>
              </w:rPr>
            </w:pPr>
            <w:r w:rsidRPr="004F4B58">
              <w:rPr>
                <w:lang w:val="ro-RO"/>
              </w:rPr>
              <w:t>în cazul luxațiilor este necesară imobilizarea provizorie a membrului afectat fără a tenta reducerea luxației (accidentatul se transportă la spital);</w:t>
            </w:r>
          </w:p>
          <w:p w14:paraId="13DF32B0" w14:textId="77777777" w:rsidR="00345685" w:rsidRDefault="00345685" w:rsidP="004F4B58">
            <w:pPr>
              <w:pStyle w:val="ListParagraph"/>
              <w:numPr>
                <w:ilvl w:val="0"/>
                <w:numId w:val="24"/>
              </w:numPr>
              <w:ind w:left="84" w:hanging="153"/>
              <w:rPr>
                <w:lang w:val="ro-RO"/>
              </w:rPr>
            </w:pPr>
            <w:r>
              <w:rPr>
                <w:lang w:val="ro-RO"/>
              </w:rPr>
              <w:t>în cazul fracturilor, este necesară cunoașterea și aplicarea unor măsuri generale de prim ajutor:</w:t>
            </w:r>
          </w:p>
          <w:p w14:paraId="3AA6D3D6" w14:textId="62930845" w:rsidR="00345685" w:rsidRPr="00345685" w:rsidRDefault="00345685" w:rsidP="00345685">
            <w:pPr>
              <w:pStyle w:val="ListParagraph"/>
              <w:numPr>
                <w:ilvl w:val="0"/>
                <w:numId w:val="29"/>
              </w:numPr>
              <w:ind w:left="225" w:hanging="210"/>
              <w:rPr>
                <w:lang w:val="ro-RO"/>
              </w:rPr>
            </w:pPr>
            <w:r w:rsidRPr="00345685">
              <w:rPr>
                <w:lang w:val="ro-RO"/>
              </w:rPr>
              <w:t>îndepărtarea hainelor și evaluarea locului leziunii, prin vizualizarea deformării, evaluarea pulsului;</w:t>
            </w:r>
          </w:p>
          <w:p w14:paraId="0259DA70" w14:textId="77777777" w:rsidR="008A0C29" w:rsidRDefault="00345685" w:rsidP="008A0C29">
            <w:pPr>
              <w:pStyle w:val="ListParagraph"/>
              <w:numPr>
                <w:ilvl w:val="0"/>
                <w:numId w:val="29"/>
              </w:numPr>
              <w:ind w:left="225" w:hanging="210"/>
              <w:rPr>
                <w:lang w:val="ro-RO"/>
              </w:rPr>
            </w:pPr>
            <w:r w:rsidRPr="00345685">
              <w:rPr>
                <w:lang w:val="ro-RO"/>
              </w:rPr>
              <w:t>imobilizarea pacientului se face înainte de mutarea acestuia din locul producerii accidentului;</w:t>
            </w:r>
          </w:p>
          <w:p w14:paraId="61B44A96" w14:textId="77777777" w:rsidR="008A0C29" w:rsidRDefault="00345685" w:rsidP="008A0C29">
            <w:pPr>
              <w:pStyle w:val="ListParagraph"/>
              <w:numPr>
                <w:ilvl w:val="0"/>
                <w:numId w:val="29"/>
              </w:numPr>
              <w:ind w:left="225" w:hanging="210"/>
              <w:rPr>
                <w:lang w:val="ro-RO"/>
              </w:rPr>
            </w:pPr>
            <w:r w:rsidRPr="008A0C29">
              <w:rPr>
                <w:lang w:val="ro-RO"/>
              </w:rPr>
              <w:t xml:space="preserve">tehnica imobilizării </w:t>
            </w:r>
            <w:r w:rsidR="008A0C29" w:rsidRPr="008A0C29">
              <w:rPr>
                <w:lang w:val="ro-RO"/>
              </w:rPr>
              <w:t xml:space="preserve"> (</w:t>
            </w:r>
            <w:r w:rsidRPr="008A0C29">
              <w:rPr>
                <w:lang w:val="ro-RO"/>
              </w:rPr>
              <w:t>imobilizarea articulațiilor de deasupra și dedesubtul leziunii</w:t>
            </w:r>
            <w:r w:rsidR="008A0C29" w:rsidRPr="008A0C29">
              <w:rPr>
                <w:lang w:val="ro-RO"/>
              </w:rPr>
              <w:t>,</w:t>
            </w:r>
            <w:r w:rsidR="008A0C29">
              <w:rPr>
                <w:lang w:val="ro-RO"/>
              </w:rPr>
              <w:t xml:space="preserve"> </w:t>
            </w:r>
            <w:r w:rsidRPr="008A0C29">
              <w:rPr>
                <w:lang w:val="ro-RO"/>
              </w:rPr>
              <w:t>atașarea atelelor rigide</w:t>
            </w:r>
            <w:r w:rsidR="008A0C29" w:rsidRPr="008A0C29">
              <w:rPr>
                <w:lang w:val="ro-RO"/>
              </w:rPr>
              <w:t>, i</w:t>
            </w:r>
            <w:r w:rsidRPr="008A0C29">
              <w:rPr>
                <w:lang w:val="ro-RO"/>
              </w:rPr>
              <w:t>mobilizarea membrelor</w:t>
            </w:r>
            <w:r w:rsidR="008A0C29" w:rsidRPr="008A0C29">
              <w:rPr>
                <w:lang w:val="ro-RO"/>
              </w:rPr>
              <w:t>)</w:t>
            </w:r>
            <w:r w:rsidRPr="008A0C29">
              <w:rPr>
                <w:lang w:val="ro-RO"/>
              </w:rPr>
              <w:t>;</w:t>
            </w:r>
          </w:p>
          <w:p w14:paraId="5A1BE47F" w14:textId="77777777" w:rsidR="008A0C29" w:rsidRDefault="00345685" w:rsidP="008A0C29">
            <w:pPr>
              <w:pStyle w:val="ListParagraph"/>
              <w:numPr>
                <w:ilvl w:val="0"/>
                <w:numId w:val="29"/>
              </w:numPr>
              <w:ind w:left="225" w:hanging="210"/>
              <w:rPr>
                <w:lang w:val="ro-RO"/>
              </w:rPr>
            </w:pPr>
            <w:r w:rsidRPr="008A0C29">
              <w:rPr>
                <w:lang w:val="ro-RO"/>
              </w:rPr>
              <w:lastRenderedPageBreak/>
              <w:t>mijloacele de imobilizare sunt atelele speciale sau cele improvizate, de lungimi și lățimi variabile, în funcție de regiunile la nivelul cărora se aplică</w:t>
            </w:r>
            <w:r w:rsidR="008A0C29">
              <w:rPr>
                <w:lang w:val="ro-RO"/>
              </w:rPr>
              <w:t>;</w:t>
            </w:r>
          </w:p>
          <w:p w14:paraId="3A77C05B" w14:textId="1DC4E526" w:rsidR="008A0C29" w:rsidRDefault="008A0C29" w:rsidP="008A0C29">
            <w:pPr>
              <w:pStyle w:val="ListParagraph"/>
              <w:numPr>
                <w:ilvl w:val="0"/>
                <w:numId w:val="29"/>
              </w:numPr>
              <w:ind w:left="225" w:hanging="210"/>
              <w:rPr>
                <w:lang w:val="ro-RO"/>
              </w:rPr>
            </w:pPr>
            <w:r>
              <w:rPr>
                <w:lang w:val="ro-RO"/>
              </w:rPr>
              <w:t>d</w:t>
            </w:r>
            <w:r w:rsidR="00345685" w:rsidRPr="008A0C29">
              <w:rPr>
                <w:lang w:val="ro-RO"/>
              </w:rPr>
              <w:t>acă pacientul are o leziune la nivelul capului, se va presupune și existența unei leziuni la nivelul coloanei cervicale</w:t>
            </w:r>
            <w:r>
              <w:rPr>
                <w:lang w:val="ro-RO"/>
              </w:rPr>
              <w:t>;</w:t>
            </w:r>
          </w:p>
          <w:p w14:paraId="44CCD01C" w14:textId="450B0735" w:rsidR="008A0C29" w:rsidRDefault="00345685" w:rsidP="008A0C29">
            <w:pPr>
              <w:pStyle w:val="ListParagraph"/>
              <w:numPr>
                <w:ilvl w:val="0"/>
                <w:numId w:val="29"/>
              </w:numPr>
              <w:ind w:left="225" w:hanging="210"/>
              <w:rPr>
                <w:lang w:val="ro-RO"/>
              </w:rPr>
            </w:pPr>
            <w:r w:rsidRPr="008A0C29">
              <w:rPr>
                <w:lang w:val="ro-RO"/>
              </w:rPr>
              <w:t>Se vor evita mișcările capului și ale gâtului</w:t>
            </w:r>
            <w:r w:rsidR="008A0C29">
              <w:rPr>
                <w:lang w:val="ro-RO"/>
              </w:rPr>
              <w:t>;</w:t>
            </w:r>
          </w:p>
          <w:p w14:paraId="353344E7" w14:textId="17D08835" w:rsidR="00345685" w:rsidRDefault="00345685" w:rsidP="008A0C29">
            <w:pPr>
              <w:pStyle w:val="ListParagraph"/>
              <w:numPr>
                <w:ilvl w:val="0"/>
                <w:numId w:val="29"/>
              </w:numPr>
              <w:ind w:left="225" w:hanging="210"/>
              <w:rPr>
                <w:lang w:val="ro-RO"/>
              </w:rPr>
            </w:pPr>
            <w:r w:rsidRPr="008A0C29">
              <w:rPr>
                <w:lang w:val="ro-RO"/>
              </w:rPr>
              <w:t>Se va imobiliza întreaga coloană înaintea mobilizării pacientului</w:t>
            </w:r>
            <w:r w:rsidR="008A0C29">
              <w:rPr>
                <w:lang w:val="ro-RO"/>
              </w:rPr>
              <w:t>;</w:t>
            </w:r>
          </w:p>
          <w:p w14:paraId="30CF4B85" w14:textId="77777777" w:rsidR="008A0C29" w:rsidRDefault="008A0C29" w:rsidP="008A0C29">
            <w:pPr>
              <w:pStyle w:val="ListParagraph"/>
              <w:numPr>
                <w:ilvl w:val="0"/>
                <w:numId w:val="29"/>
              </w:numPr>
              <w:ind w:left="225" w:hanging="210"/>
              <w:rPr>
                <w:lang w:val="ro-RO"/>
              </w:rPr>
            </w:pPr>
            <w:r>
              <w:rPr>
                <w:lang w:val="ro-RO"/>
              </w:rPr>
              <w:t>f</w:t>
            </w:r>
            <w:r w:rsidRPr="008A0C29">
              <w:rPr>
                <w:lang w:val="ro-RO"/>
              </w:rPr>
              <w:t>racturile deschise se imobilizează în poziția găsită, după pansarea plăgii de la acel nivel, fără a tenta reducerea lor prin tracțiune</w:t>
            </w:r>
            <w:r>
              <w:rPr>
                <w:lang w:val="ro-RO"/>
              </w:rPr>
              <w:t>;</w:t>
            </w:r>
          </w:p>
          <w:p w14:paraId="4DF05B38" w14:textId="77777777" w:rsidR="008A0C29" w:rsidRDefault="008A0C29" w:rsidP="008A0C29">
            <w:pPr>
              <w:pStyle w:val="ListParagraph"/>
              <w:numPr>
                <w:ilvl w:val="0"/>
                <w:numId w:val="29"/>
              </w:numPr>
              <w:ind w:left="225" w:hanging="210"/>
              <w:rPr>
                <w:lang w:val="ro-RO"/>
              </w:rPr>
            </w:pPr>
            <w:r w:rsidRPr="008A0C29">
              <w:rPr>
                <w:lang w:val="ro-RO"/>
              </w:rPr>
              <w:t xml:space="preserve">imobilizarea provizorie </w:t>
            </w:r>
            <w:r>
              <w:rPr>
                <w:lang w:val="ro-RO"/>
              </w:rPr>
              <w:t xml:space="preserve">în cazul fracturii claviculei </w:t>
            </w:r>
            <w:r w:rsidRPr="008A0C29">
              <w:rPr>
                <w:lang w:val="ro-RO"/>
              </w:rPr>
              <w:t>este cu cotul de partea bolnavă împins către spate și în sus</w:t>
            </w:r>
            <w:r>
              <w:rPr>
                <w:lang w:val="ro-RO"/>
              </w:rPr>
              <w:t>;</w:t>
            </w:r>
          </w:p>
          <w:p w14:paraId="5741E5DA" w14:textId="6724830A" w:rsidR="008A0C29" w:rsidRPr="008A0C29" w:rsidRDefault="008A0C29" w:rsidP="008A0C29">
            <w:pPr>
              <w:pStyle w:val="ListParagraph"/>
              <w:numPr>
                <w:ilvl w:val="0"/>
                <w:numId w:val="29"/>
              </w:numPr>
              <w:ind w:left="225" w:hanging="210"/>
              <w:rPr>
                <w:lang w:val="ro-RO"/>
              </w:rPr>
            </w:pPr>
            <w:r>
              <w:rPr>
                <w:lang w:val="ro-RO"/>
              </w:rPr>
              <w:t>l</w:t>
            </w:r>
            <w:r w:rsidRPr="008A0C29">
              <w:rPr>
                <w:lang w:val="ro-RO"/>
              </w:rPr>
              <w:t>a imobilizarea fracturii</w:t>
            </w:r>
            <w:r>
              <w:rPr>
                <w:lang w:val="ro-RO"/>
              </w:rPr>
              <w:t xml:space="preserve"> brațului </w:t>
            </w:r>
            <w:r w:rsidRPr="008A0C29">
              <w:rPr>
                <w:lang w:val="ro-RO"/>
              </w:rPr>
              <w:t xml:space="preserve">drept atelă </w:t>
            </w:r>
            <w:r>
              <w:rPr>
                <w:lang w:val="ro-RO"/>
              </w:rPr>
              <w:t xml:space="preserve">se </w:t>
            </w:r>
            <w:r w:rsidRPr="008A0C29">
              <w:rPr>
                <w:lang w:val="ro-RO"/>
              </w:rPr>
              <w:t>p</w:t>
            </w:r>
            <w:r>
              <w:rPr>
                <w:lang w:val="ro-RO"/>
              </w:rPr>
              <w:t xml:space="preserve">oate </w:t>
            </w:r>
            <w:r w:rsidRPr="008A0C29">
              <w:rPr>
                <w:lang w:val="ro-RO"/>
              </w:rPr>
              <w:t>folosi chiar toracele de care se fixează segmentul fracturat cu ajutorul unei eșarfe</w:t>
            </w:r>
            <w:r>
              <w:rPr>
                <w:lang w:val="ro-RO"/>
              </w:rPr>
              <w:t>;</w:t>
            </w:r>
          </w:p>
          <w:p w14:paraId="1FBB95BC" w14:textId="77777777" w:rsidR="008A0C29" w:rsidRDefault="008A0C29" w:rsidP="008A0C29">
            <w:pPr>
              <w:pStyle w:val="ListParagraph"/>
              <w:numPr>
                <w:ilvl w:val="0"/>
                <w:numId w:val="29"/>
              </w:numPr>
              <w:ind w:left="225" w:hanging="210"/>
              <w:rPr>
                <w:lang w:val="ro-RO"/>
              </w:rPr>
            </w:pPr>
            <w:r>
              <w:rPr>
                <w:lang w:val="ro-RO"/>
              </w:rPr>
              <w:t>i</w:t>
            </w:r>
            <w:r w:rsidRPr="008A0C29">
              <w:rPr>
                <w:lang w:val="ro-RO"/>
              </w:rPr>
              <w:t xml:space="preserve">mobilizarea fracturii </w:t>
            </w:r>
            <w:r>
              <w:rPr>
                <w:lang w:val="ro-RO"/>
              </w:rPr>
              <w:t xml:space="preserve">antebrațului </w:t>
            </w:r>
            <w:r w:rsidRPr="008A0C29">
              <w:rPr>
                <w:lang w:val="ro-RO"/>
              </w:rPr>
              <w:t>se poate face cu oricare tip de atelă specială sau folosind atele improvizate</w:t>
            </w:r>
            <w:r>
              <w:rPr>
                <w:lang w:val="ro-RO"/>
              </w:rPr>
              <w:t>;</w:t>
            </w:r>
          </w:p>
          <w:p w14:paraId="54A7ACB2" w14:textId="77777777" w:rsidR="008A0C29" w:rsidRDefault="008A0C29" w:rsidP="008A0C29">
            <w:pPr>
              <w:pStyle w:val="ListParagraph"/>
              <w:numPr>
                <w:ilvl w:val="0"/>
                <w:numId w:val="29"/>
              </w:numPr>
              <w:ind w:left="225" w:hanging="210"/>
              <w:rPr>
                <w:lang w:val="ro-RO"/>
              </w:rPr>
            </w:pPr>
            <w:r>
              <w:rPr>
                <w:lang w:val="ro-RO"/>
              </w:rPr>
              <w:t>f</w:t>
            </w:r>
            <w:r w:rsidRPr="008A0C29">
              <w:rPr>
                <w:lang w:val="ro-RO"/>
              </w:rPr>
              <w:t>racturile oaselor mâinii se imobilizează pe fața palmară de la cot la degete</w:t>
            </w:r>
            <w:r>
              <w:rPr>
                <w:lang w:val="ro-RO"/>
              </w:rPr>
              <w:t>;</w:t>
            </w:r>
          </w:p>
          <w:p w14:paraId="0B28D9D2" w14:textId="77777777" w:rsidR="00FF7D6E" w:rsidRDefault="008A0C29" w:rsidP="00FF7D6E">
            <w:pPr>
              <w:pStyle w:val="ListParagraph"/>
              <w:numPr>
                <w:ilvl w:val="0"/>
                <w:numId w:val="29"/>
              </w:numPr>
              <w:ind w:left="225" w:hanging="210"/>
              <w:rPr>
                <w:lang w:val="ro-RO"/>
              </w:rPr>
            </w:pPr>
            <w:r w:rsidRPr="008A0C29">
              <w:rPr>
                <w:lang w:val="ro-RO"/>
              </w:rPr>
              <w:t xml:space="preserve">imobilizarea </w:t>
            </w:r>
            <w:r>
              <w:rPr>
                <w:lang w:val="ro-RO"/>
              </w:rPr>
              <w:t>în cazul fracturilor de femur s</w:t>
            </w:r>
            <w:r w:rsidRPr="008A0C29">
              <w:rPr>
                <w:lang w:val="ro-RO"/>
              </w:rPr>
              <w:t>e poate realiza folosind o singură atelă trecută prin partea din spate a membrului din regiunea fesieră până la călcâi</w:t>
            </w:r>
            <w:r w:rsidR="00FF7D6E">
              <w:rPr>
                <w:lang w:val="ro-RO"/>
              </w:rPr>
              <w:t>;</w:t>
            </w:r>
          </w:p>
          <w:p w14:paraId="59B54866" w14:textId="77777777" w:rsidR="00FF7D6E" w:rsidRDefault="00FF7D6E" w:rsidP="00FF7D6E">
            <w:pPr>
              <w:pStyle w:val="ListParagraph"/>
              <w:numPr>
                <w:ilvl w:val="0"/>
                <w:numId w:val="29"/>
              </w:numPr>
              <w:ind w:left="225" w:hanging="210"/>
              <w:rPr>
                <w:lang w:val="ro-RO"/>
              </w:rPr>
            </w:pPr>
            <w:r w:rsidRPr="00FF7D6E">
              <w:rPr>
                <w:lang w:val="ro-RO"/>
              </w:rPr>
              <w:t xml:space="preserve">imobilizarea </w:t>
            </w:r>
            <w:r>
              <w:rPr>
                <w:lang w:val="ro-RO"/>
              </w:rPr>
              <w:t xml:space="preserve">în cazul fracturilor gambei se </w:t>
            </w:r>
            <w:r w:rsidRPr="00FF7D6E">
              <w:rPr>
                <w:lang w:val="ro-RO"/>
              </w:rPr>
              <w:t>poate f</w:t>
            </w:r>
            <w:r>
              <w:rPr>
                <w:lang w:val="ro-RO"/>
              </w:rPr>
              <w:t>ace</w:t>
            </w:r>
            <w:r w:rsidRPr="00FF7D6E">
              <w:rPr>
                <w:lang w:val="ro-RO"/>
              </w:rPr>
              <w:t xml:space="preserve"> cu orice tip de atelă</w:t>
            </w:r>
            <w:r>
              <w:rPr>
                <w:lang w:val="ro-RO"/>
              </w:rPr>
              <w:t>;</w:t>
            </w:r>
          </w:p>
          <w:p w14:paraId="7E84C852" w14:textId="6453E00C" w:rsidR="00FF7D6E" w:rsidRPr="00FF7D6E" w:rsidRDefault="00FF7D6E" w:rsidP="00FF7D6E">
            <w:pPr>
              <w:pStyle w:val="ListParagraph"/>
              <w:numPr>
                <w:ilvl w:val="0"/>
                <w:numId w:val="29"/>
              </w:numPr>
              <w:ind w:left="225" w:hanging="210"/>
              <w:rPr>
                <w:lang w:val="ro-RO"/>
              </w:rPr>
            </w:pPr>
            <w:r w:rsidRPr="00FF7D6E">
              <w:rPr>
                <w:lang w:val="ro-RO"/>
              </w:rPr>
              <w:t>în cazul fracturii de rotulă, aceasta se imobilizează în atele posterioare</w:t>
            </w:r>
            <w:r>
              <w:rPr>
                <w:lang w:val="ro-RO"/>
              </w:rPr>
              <w:t>;</w:t>
            </w:r>
          </w:p>
          <w:p w14:paraId="5D3D0D85" w14:textId="77777777" w:rsidR="00FF7D6E" w:rsidRDefault="00FF7D6E" w:rsidP="00FF7D6E">
            <w:pPr>
              <w:pStyle w:val="ListParagraph"/>
              <w:numPr>
                <w:ilvl w:val="0"/>
                <w:numId w:val="29"/>
              </w:numPr>
              <w:ind w:left="225" w:hanging="210"/>
              <w:rPr>
                <w:lang w:val="ro-RO"/>
              </w:rPr>
            </w:pPr>
            <w:r>
              <w:rPr>
                <w:lang w:val="ro-RO"/>
              </w:rPr>
              <w:t>f</w:t>
            </w:r>
            <w:r w:rsidRPr="00FF7D6E">
              <w:rPr>
                <w:lang w:val="ro-RO"/>
              </w:rPr>
              <w:t>racturile costale nu se imobilizează, excepție fiind în situația voletului costal</w:t>
            </w:r>
            <w:r>
              <w:rPr>
                <w:lang w:val="ro-RO"/>
              </w:rPr>
              <w:t>;</w:t>
            </w:r>
          </w:p>
          <w:p w14:paraId="1E2464C2" w14:textId="7F53E0A4" w:rsidR="008A0C29" w:rsidRPr="00FF7D6E" w:rsidRDefault="00FF7D6E" w:rsidP="00FF7D6E">
            <w:pPr>
              <w:pStyle w:val="ListParagraph"/>
              <w:numPr>
                <w:ilvl w:val="0"/>
                <w:numId w:val="29"/>
              </w:numPr>
              <w:ind w:left="225" w:hanging="210"/>
              <w:rPr>
                <w:lang w:val="ro-RO"/>
              </w:rPr>
            </w:pPr>
            <w:r w:rsidRPr="00FF7D6E">
              <w:rPr>
                <w:lang w:val="ro-RO"/>
              </w:rPr>
              <w:t>în cazul fracturii la nivelul bazinului, pacientul rămâne nemișcat, nu se mai permite mobilizarea lui și se ține pe un plan dur în poziție culcat pe spate.</w:t>
            </w:r>
          </w:p>
        </w:tc>
      </w:tr>
      <w:tr w:rsidR="00345685" w:rsidRPr="00BB7AD6" w14:paraId="0AF00E40" w14:textId="77777777" w:rsidTr="00773284">
        <w:trPr>
          <w:jc w:val="center"/>
        </w:trPr>
        <w:tc>
          <w:tcPr>
            <w:tcW w:w="1838" w:type="dxa"/>
            <w:vMerge/>
            <w:vAlign w:val="center"/>
          </w:tcPr>
          <w:p w14:paraId="535E1C27" w14:textId="77777777" w:rsidR="00345685" w:rsidRPr="00BB7AD6" w:rsidRDefault="00345685" w:rsidP="008A0C29">
            <w:pPr>
              <w:jc w:val="both"/>
              <w:rPr>
                <w:lang w:val="ro-RO"/>
              </w:rPr>
            </w:pPr>
          </w:p>
        </w:tc>
        <w:tc>
          <w:tcPr>
            <w:tcW w:w="1283" w:type="dxa"/>
            <w:vAlign w:val="center"/>
          </w:tcPr>
          <w:p w14:paraId="5C6AEE7D" w14:textId="7C683516" w:rsidR="00345685" w:rsidRPr="00BB7AD6" w:rsidRDefault="00345685" w:rsidP="008A0C29">
            <w:pPr>
              <w:jc w:val="both"/>
              <w:rPr>
                <w:lang w:val="ro-RO"/>
              </w:rPr>
            </w:pPr>
            <w:r>
              <w:rPr>
                <w:lang w:val="ro-RO"/>
              </w:rPr>
              <w:t>l</w:t>
            </w:r>
            <w:r w:rsidRPr="00BB7AD6">
              <w:rPr>
                <w:lang w:val="ro-RO"/>
              </w:rPr>
              <w:t>uxația</w:t>
            </w:r>
          </w:p>
        </w:tc>
        <w:tc>
          <w:tcPr>
            <w:tcW w:w="4387" w:type="dxa"/>
            <w:vAlign w:val="center"/>
          </w:tcPr>
          <w:p w14:paraId="1ECEBDCC" w14:textId="66B215FB" w:rsidR="00345685" w:rsidRPr="004F4B58" w:rsidRDefault="00345685" w:rsidP="004F4B58">
            <w:pPr>
              <w:pStyle w:val="ListParagraph"/>
              <w:numPr>
                <w:ilvl w:val="0"/>
                <w:numId w:val="23"/>
              </w:numPr>
              <w:ind w:left="122" w:hanging="122"/>
              <w:jc w:val="both"/>
              <w:rPr>
                <w:lang w:val="ro-RO"/>
              </w:rPr>
            </w:pPr>
            <w:bookmarkStart w:id="0" w:name="_Hlk70423773"/>
            <w:r w:rsidRPr="004F4B58">
              <w:rPr>
                <w:lang w:val="ro-RO"/>
              </w:rPr>
              <w:t>umflarea zonei afectate;</w:t>
            </w:r>
          </w:p>
          <w:p w14:paraId="7C540B47" w14:textId="46CF230D" w:rsidR="00345685" w:rsidRPr="004F4B58" w:rsidRDefault="00345685" w:rsidP="004F4B58">
            <w:pPr>
              <w:pStyle w:val="ListParagraph"/>
              <w:numPr>
                <w:ilvl w:val="0"/>
                <w:numId w:val="23"/>
              </w:numPr>
              <w:ind w:left="122" w:hanging="122"/>
              <w:jc w:val="both"/>
              <w:rPr>
                <w:lang w:val="ro-RO"/>
              </w:rPr>
            </w:pPr>
            <w:r w:rsidRPr="004F4B58">
              <w:rPr>
                <w:lang w:val="ro-RO"/>
              </w:rPr>
              <w:t>durerea internă;</w:t>
            </w:r>
          </w:p>
          <w:p w14:paraId="3F41B0A2" w14:textId="13807794" w:rsidR="00345685" w:rsidRPr="004F4B58" w:rsidRDefault="00345685" w:rsidP="004F4B58">
            <w:pPr>
              <w:pStyle w:val="ListParagraph"/>
              <w:numPr>
                <w:ilvl w:val="0"/>
                <w:numId w:val="23"/>
              </w:numPr>
              <w:ind w:left="122" w:hanging="122"/>
              <w:jc w:val="both"/>
              <w:rPr>
                <w:lang w:val="ro-RO"/>
              </w:rPr>
            </w:pPr>
            <w:r w:rsidRPr="004F4B58">
              <w:rPr>
                <w:lang w:val="ro-RO"/>
              </w:rPr>
              <w:t>imobilitatea articulației afectate;</w:t>
            </w:r>
          </w:p>
          <w:p w14:paraId="0D4C27F3" w14:textId="00361A97" w:rsidR="00345685" w:rsidRPr="004F4B58" w:rsidRDefault="00345685" w:rsidP="004F4B58">
            <w:pPr>
              <w:pStyle w:val="ListParagraph"/>
              <w:numPr>
                <w:ilvl w:val="0"/>
                <w:numId w:val="23"/>
              </w:numPr>
              <w:ind w:left="122" w:hanging="122"/>
              <w:jc w:val="both"/>
              <w:rPr>
                <w:lang w:val="ro-RO"/>
              </w:rPr>
            </w:pPr>
            <w:r w:rsidRPr="004F4B58">
              <w:rPr>
                <w:lang w:val="ro-RO"/>
              </w:rPr>
              <w:t>deformarea zonei afectate</w:t>
            </w:r>
            <w:bookmarkEnd w:id="0"/>
            <w:r w:rsidRPr="004F4B58">
              <w:rPr>
                <w:lang w:val="ro-RO"/>
              </w:rPr>
              <w:t>.</w:t>
            </w:r>
          </w:p>
        </w:tc>
        <w:tc>
          <w:tcPr>
            <w:tcW w:w="6107" w:type="dxa"/>
            <w:vMerge/>
            <w:vAlign w:val="center"/>
          </w:tcPr>
          <w:p w14:paraId="3DA55664" w14:textId="77777777" w:rsidR="00345685" w:rsidRPr="00BB7AD6" w:rsidRDefault="00345685" w:rsidP="008A0C29">
            <w:pPr>
              <w:rPr>
                <w:lang w:val="ro-RO"/>
              </w:rPr>
            </w:pPr>
          </w:p>
        </w:tc>
      </w:tr>
      <w:tr w:rsidR="00345685" w:rsidRPr="00BB7AD6" w14:paraId="339CFD6E" w14:textId="77777777" w:rsidTr="00773284">
        <w:trPr>
          <w:jc w:val="center"/>
        </w:trPr>
        <w:tc>
          <w:tcPr>
            <w:tcW w:w="1838" w:type="dxa"/>
            <w:vMerge/>
            <w:vAlign w:val="center"/>
          </w:tcPr>
          <w:p w14:paraId="55F2BAA4" w14:textId="77777777" w:rsidR="00345685" w:rsidRPr="00BB7AD6" w:rsidRDefault="00345685" w:rsidP="008A0C29">
            <w:pPr>
              <w:jc w:val="both"/>
              <w:rPr>
                <w:lang w:val="ro-RO"/>
              </w:rPr>
            </w:pPr>
          </w:p>
        </w:tc>
        <w:tc>
          <w:tcPr>
            <w:tcW w:w="1283" w:type="dxa"/>
            <w:vAlign w:val="center"/>
          </w:tcPr>
          <w:p w14:paraId="5BEF09FB" w14:textId="04E9B584" w:rsidR="00345685" w:rsidRPr="00BB7AD6" w:rsidRDefault="00345685" w:rsidP="008A0C29">
            <w:pPr>
              <w:jc w:val="both"/>
              <w:rPr>
                <w:lang w:val="ro-RO"/>
              </w:rPr>
            </w:pPr>
            <w:r>
              <w:rPr>
                <w:lang w:val="ro-RO"/>
              </w:rPr>
              <w:t>f</w:t>
            </w:r>
            <w:r w:rsidRPr="00BB7AD6">
              <w:rPr>
                <w:lang w:val="ro-RO"/>
              </w:rPr>
              <w:t>racturile</w:t>
            </w:r>
          </w:p>
        </w:tc>
        <w:tc>
          <w:tcPr>
            <w:tcW w:w="4387" w:type="dxa"/>
            <w:vAlign w:val="center"/>
          </w:tcPr>
          <w:p w14:paraId="016E3ABE" w14:textId="77777777" w:rsidR="00345685" w:rsidRPr="00345685" w:rsidRDefault="00345685" w:rsidP="00345685">
            <w:pPr>
              <w:pStyle w:val="ListParagraph"/>
              <w:numPr>
                <w:ilvl w:val="0"/>
                <w:numId w:val="25"/>
              </w:numPr>
              <w:ind w:left="122" w:hanging="122"/>
              <w:jc w:val="both"/>
              <w:rPr>
                <w:b/>
                <w:bCs/>
                <w:lang w:val="ro-RO"/>
              </w:rPr>
            </w:pPr>
            <w:r w:rsidRPr="00345685">
              <w:rPr>
                <w:b/>
                <w:bCs/>
                <w:lang w:val="ro-RO"/>
              </w:rPr>
              <w:t>Probabile :</w:t>
            </w:r>
          </w:p>
          <w:p w14:paraId="5E96AF96" w14:textId="2A9DC3D3" w:rsidR="00345685" w:rsidRPr="00345685" w:rsidRDefault="00345685" w:rsidP="00345685">
            <w:pPr>
              <w:pStyle w:val="ListParagraph"/>
              <w:numPr>
                <w:ilvl w:val="0"/>
                <w:numId w:val="26"/>
              </w:numPr>
              <w:ind w:left="406" w:hanging="284"/>
              <w:jc w:val="both"/>
              <w:rPr>
                <w:lang w:val="ro-RO"/>
              </w:rPr>
            </w:pPr>
            <w:r w:rsidRPr="00345685">
              <w:rPr>
                <w:lang w:val="ro-RO"/>
              </w:rPr>
              <w:t>durere spontană sau într-un punct fix, exacerbată la palpare sau mobilizare;</w:t>
            </w:r>
          </w:p>
          <w:p w14:paraId="55DAFB0A" w14:textId="73197FFE" w:rsidR="00345685" w:rsidRPr="00345685" w:rsidRDefault="00345685" w:rsidP="00345685">
            <w:pPr>
              <w:pStyle w:val="ListParagraph"/>
              <w:numPr>
                <w:ilvl w:val="0"/>
                <w:numId w:val="26"/>
              </w:numPr>
              <w:ind w:left="406" w:hanging="284"/>
              <w:jc w:val="both"/>
              <w:rPr>
                <w:lang w:val="ro-RO"/>
              </w:rPr>
            </w:pPr>
            <w:r w:rsidRPr="00345685">
              <w:rPr>
                <w:lang w:val="ro-RO"/>
              </w:rPr>
              <w:t>impotența funcțională a membrului afectat;</w:t>
            </w:r>
          </w:p>
          <w:p w14:paraId="4CDD8E8A" w14:textId="1E89653A" w:rsidR="00345685" w:rsidRPr="00345685" w:rsidRDefault="00345685" w:rsidP="00345685">
            <w:pPr>
              <w:pStyle w:val="ListParagraph"/>
              <w:numPr>
                <w:ilvl w:val="0"/>
                <w:numId w:val="26"/>
              </w:numPr>
              <w:ind w:left="406" w:hanging="284"/>
              <w:jc w:val="both"/>
              <w:rPr>
                <w:lang w:val="ro-RO"/>
              </w:rPr>
            </w:pPr>
            <w:r w:rsidRPr="00345685">
              <w:rPr>
                <w:lang w:val="ro-RO"/>
              </w:rPr>
              <w:t>deformarea și scurtarea regiunii;</w:t>
            </w:r>
          </w:p>
          <w:p w14:paraId="6AB23127" w14:textId="6438E1A2" w:rsidR="00345685" w:rsidRPr="00345685" w:rsidRDefault="00345685" w:rsidP="00345685">
            <w:pPr>
              <w:pStyle w:val="ListParagraph"/>
              <w:numPr>
                <w:ilvl w:val="0"/>
                <w:numId w:val="26"/>
              </w:numPr>
              <w:ind w:left="406" w:hanging="284"/>
              <w:jc w:val="both"/>
              <w:rPr>
                <w:lang w:val="ro-RO"/>
              </w:rPr>
            </w:pPr>
            <w:r w:rsidRPr="00345685">
              <w:rPr>
                <w:lang w:val="ro-RO"/>
              </w:rPr>
              <w:lastRenderedPageBreak/>
              <w:t>echimoze tardive;</w:t>
            </w:r>
          </w:p>
          <w:p w14:paraId="19789886" w14:textId="77777777" w:rsidR="00345685" w:rsidRDefault="00345685" w:rsidP="00345685">
            <w:pPr>
              <w:pStyle w:val="ListParagraph"/>
              <w:numPr>
                <w:ilvl w:val="0"/>
                <w:numId w:val="26"/>
              </w:numPr>
              <w:ind w:left="406" w:hanging="284"/>
              <w:jc w:val="both"/>
              <w:rPr>
                <w:lang w:val="ro-RO"/>
              </w:rPr>
            </w:pPr>
            <w:r w:rsidRPr="00345685">
              <w:rPr>
                <w:lang w:val="ro-RO"/>
              </w:rPr>
              <w:t>tumefacție, edem, creșterea temperaturii locale</w:t>
            </w:r>
            <w:r>
              <w:rPr>
                <w:lang w:val="ro-RO"/>
              </w:rPr>
              <w:t>;</w:t>
            </w:r>
          </w:p>
          <w:p w14:paraId="3CEE52A2" w14:textId="77777777" w:rsidR="00345685" w:rsidRDefault="00345685" w:rsidP="00345685">
            <w:pPr>
              <w:pStyle w:val="ListParagraph"/>
              <w:numPr>
                <w:ilvl w:val="0"/>
                <w:numId w:val="27"/>
              </w:numPr>
              <w:ind w:left="122" w:hanging="122"/>
              <w:jc w:val="both"/>
              <w:rPr>
                <w:b/>
                <w:bCs/>
                <w:lang w:val="ro-RO"/>
              </w:rPr>
            </w:pPr>
            <w:r w:rsidRPr="00345685">
              <w:rPr>
                <w:b/>
                <w:bCs/>
                <w:lang w:val="ro-RO"/>
              </w:rPr>
              <w:t>Sigure:</w:t>
            </w:r>
          </w:p>
          <w:p w14:paraId="0D1F34B7" w14:textId="7E378517" w:rsidR="00345685" w:rsidRPr="00345685" w:rsidRDefault="00345685" w:rsidP="00345685">
            <w:pPr>
              <w:pStyle w:val="ListParagraph"/>
              <w:numPr>
                <w:ilvl w:val="0"/>
                <w:numId w:val="28"/>
              </w:numPr>
              <w:ind w:left="406" w:hanging="284"/>
              <w:jc w:val="both"/>
              <w:rPr>
                <w:lang w:val="ro-RO"/>
              </w:rPr>
            </w:pPr>
            <w:r w:rsidRPr="00345685">
              <w:rPr>
                <w:lang w:val="ro-RO"/>
              </w:rPr>
              <w:t>mobilitate anormală în focar;</w:t>
            </w:r>
          </w:p>
          <w:p w14:paraId="01360BD4" w14:textId="4B2F8DF1" w:rsidR="00345685" w:rsidRPr="00345685" w:rsidRDefault="00345685" w:rsidP="00345685">
            <w:pPr>
              <w:pStyle w:val="ListParagraph"/>
              <w:numPr>
                <w:ilvl w:val="0"/>
                <w:numId w:val="28"/>
              </w:numPr>
              <w:ind w:left="406" w:hanging="284"/>
              <w:jc w:val="both"/>
              <w:rPr>
                <w:lang w:val="ro-RO"/>
              </w:rPr>
            </w:pPr>
            <w:r w:rsidRPr="00345685">
              <w:rPr>
                <w:lang w:val="ro-RO"/>
              </w:rPr>
              <w:t>perceperea palpatorie de crepitații osoase;</w:t>
            </w:r>
          </w:p>
          <w:p w14:paraId="1170721A" w14:textId="1635070E" w:rsidR="00345685" w:rsidRPr="00345685" w:rsidRDefault="00345685" w:rsidP="00345685">
            <w:pPr>
              <w:pStyle w:val="ListParagraph"/>
              <w:numPr>
                <w:ilvl w:val="0"/>
                <w:numId w:val="28"/>
              </w:numPr>
              <w:ind w:left="406" w:hanging="284"/>
              <w:jc w:val="both"/>
              <w:rPr>
                <w:lang w:val="ro-RO"/>
              </w:rPr>
            </w:pPr>
            <w:r w:rsidRPr="00345685">
              <w:rPr>
                <w:lang w:val="ro-RO"/>
              </w:rPr>
              <w:t>netransmiterea mișcărilor distal de focarul de fractură;</w:t>
            </w:r>
          </w:p>
          <w:p w14:paraId="482C5C05" w14:textId="77777777" w:rsidR="00FF7D6E" w:rsidRPr="00FF7D6E" w:rsidRDefault="00345685" w:rsidP="00FF7D6E">
            <w:pPr>
              <w:pStyle w:val="ListParagraph"/>
              <w:numPr>
                <w:ilvl w:val="0"/>
                <w:numId w:val="28"/>
              </w:numPr>
              <w:ind w:left="406" w:hanging="284"/>
              <w:jc w:val="both"/>
              <w:rPr>
                <w:b/>
                <w:bCs/>
                <w:lang w:val="ro-RO"/>
              </w:rPr>
            </w:pPr>
            <w:r w:rsidRPr="00345685">
              <w:rPr>
                <w:lang w:val="ro-RO"/>
              </w:rPr>
              <w:t>întreruperea evidentă (la inspecţie sau palpare) a continuității osoase;</w:t>
            </w:r>
          </w:p>
          <w:p w14:paraId="24D6E526" w14:textId="64F18F39" w:rsidR="00FF7D6E" w:rsidRPr="00FF7D6E" w:rsidRDefault="00FF7D6E" w:rsidP="00FF7D6E">
            <w:pPr>
              <w:pStyle w:val="ListParagraph"/>
              <w:numPr>
                <w:ilvl w:val="0"/>
                <w:numId w:val="30"/>
              </w:numPr>
              <w:ind w:left="122" w:hanging="122"/>
              <w:jc w:val="both"/>
              <w:rPr>
                <w:lang w:val="ro-RO"/>
              </w:rPr>
            </w:pPr>
            <w:r w:rsidRPr="00FF7D6E">
              <w:rPr>
                <w:lang w:val="ro-RO"/>
              </w:rPr>
              <w:t xml:space="preserve">în cazul fracturilor costale - simptomele constau în dificultatea respirației, mișcarea paradoxală a segmentului, durere, cianoză </w:t>
            </w:r>
          </w:p>
          <w:p w14:paraId="1F88808A" w14:textId="77777777" w:rsidR="00FF7D6E" w:rsidRDefault="00FF7D6E" w:rsidP="00FF7D6E">
            <w:pPr>
              <w:jc w:val="both"/>
              <w:rPr>
                <w:b/>
                <w:bCs/>
                <w:lang w:val="ro-RO"/>
              </w:rPr>
            </w:pPr>
          </w:p>
          <w:p w14:paraId="7C5ECB4E" w14:textId="221062DD" w:rsidR="00FF7D6E" w:rsidRPr="00FF7D6E" w:rsidRDefault="00FF7D6E" w:rsidP="00FF7D6E">
            <w:pPr>
              <w:jc w:val="both"/>
              <w:rPr>
                <w:b/>
                <w:bCs/>
                <w:lang w:val="ro-RO"/>
              </w:rPr>
            </w:pPr>
          </w:p>
        </w:tc>
        <w:tc>
          <w:tcPr>
            <w:tcW w:w="6107" w:type="dxa"/>
            <w:vMerge/>
            <w:vAlign w:val="center"/>
          </w:tcPr>
          <w:p w14:paraId="5BAA6978" w14:textId="77777777" w:rsidR="00345685" w:rsidRPr="00BB7AD6" w:rsidRDefault="00345685" w:rsidP="008A0C29">
            <w:pPr>
              <w:rPr>
                <w:lang w:val="ro-RO"/>
              </w:rPr>
            </w:pPr>
          </w:p>
        </w:tc>
      </w:tr>
      <w:tr w:rsidR="0009746A" w:rsidRPr="00BB7AD6" w14:paraId="7DD377E3" w14:textId="77777777" w:rsidTr="00773284">
        <w:trPr>
          <w:jc w:val="center"/>
        </w:trPr>
        <w:tc>
          <w:tcPr>
            <w:tcW w:w="1838" w:type="dxa"/>
            <w:vAlign w:val="center"/>
          </w:tcPr>
          <w:p w14:paraId="77D81A95" w14:textId="1B547C1A" w:rsidR="0009746A" w:rsidRDefault="00A3718C" w:rsidP="008A0C29">
            <w:pPr>
              <w:jc w:val="both"/>
              <w:rPr>
                <w:lang w:val="ro-RO"/>
              </w:rPr>
            </w:pPr>
            <w:r w:rsidRPr="00EE6301">
              <w:rPr>
                <w:lang w:val="ro-RO"/>
              </w:rPr>
              <w:t xml:space="preserve">Traumatisme </w:t>
            </w:r>
            <w:r w:rsidR="00727AB0">
              <w:rPr>
                <w:lang w:val="ro-RO"/>
              </w:rPr>
              <w:t xml:space="preserve">care pot </w:t>
            </w:r>
            <w:r w:rsidRPr="00EE6301">
              <w:rPr>
                <w:lang w:val="ro-RO"/>
              </w:rPr>
              <w:t>apă</w:t>
            </w:r>
            <w:r w:rsidR="00727AB0">
              <w:rPr>
                <w:lang w:val="ro-RO"/>
              </w:rPr>
              <w:t>r</w:t>
            </w:r>
            <w:r w:rsidRPr="00EE6301">
              <w:rPr>
                <w:lang w:val="ro-RO"/>
              </w:rPr>
              <w:t>e</w:t>
            </w:r>
            <w:r w:rsidR="00727AB0">
              <w:rPr>
                <w:lang w:val="ro-RO"/>
              </w:rPr>
              <w:t>a</w:t>
            </w:r>
            <w:r w:rsidRPr="00EE6301">
              <w:rPr>
                <w:lang w:val="ro-RO"/>
              </w:rPr>
              <w:t xml:space="preserve"> în urma manipulării instrumentelor </w:t>
            </w:r>
            <w:r w:rsidRPr="00EE6301">
              <w:rPr>
                <w:lang w:val="ro-RO"/>
              </w:rPr>
              <w:lastRenderedPageBreak/>
              <w:t>specifice</w:t>
            </w:r>
            <w:r w:rsidR="000831A0" w:rsidRPr="00EE6301">
              <w:rPr>
                <w:lang w:val="ro-RO"/>
              </w:rPr>
              <w:t>,</w:t>
            </w:r>
            <w:r w:rsidRPr="00EE6301">
              <w:rPr>
                <w:lang w:val="ro-RO"/>
              </w:rPr>
              <w:t xml:space="preserve"> </w:t>
            </w:r>
            <w:r w:rsidR="00E91481" w:rsidRPr="00EE6301">
              <w:rPr>
                <w:lang w:val="ro-RO"/>
              </w:rPr>
              <w:t>în timpul stingerii incendiilor</w:t>
            </w:r>
          </w:p>
          <w:p w14:paraId="3DAD4EFE" w14:textId="77777777" w:rsidR="00275771" w:rsidRDefault="00275771" w:rsidP="008A0C29">
            <w:pPr>
              <w:jc w:val="both"/>
              <w:rPr>
                <w:lang w:val="ro-RO"/>
              </w:rPr>
            </w:pPr>
          </w:p>
          <w:p w14:paraId="2405C607" w14:textId="4D7C6DCF" w:rsidR="00275771" w:rsidRPr="00BB7AD6" w:rsidRDefault="00275771" w:rsidP="008A0C29">
            <w:pPr>
              <w:jc w:val="both"/>
              <w:rPr>
                <w:lang w:val="ro-RO"/>
              </w:rPr>
            </w:pPr>
          </w:p>
        </w:tc>
        <w:tc>
          <w:tcPr>
            <w:tcW w:w="1283" w:type="dxa"/>
            <w:vAlign w:val="center"/>
          </w:tcPr>
          <w:p w14:paraId="0C8AB344" w14:textId="42B9FBB9" w:rsidR="0009746A" w:rsidRPr="00BB7AD6" w:rsidRDefault="005B5997" w:rsidP="008A0C29">
            <w:pPr>
              <w:jc w:val="both"/>
              <w:rPr>
                <w:lang w:val="ro-RO"/>
              </w:rPr>
            </w:pPr>
            <w:r>
              <w:rPr>
                <w:lang w:val="ro-RO"/>
              </w:rPr>
              <w:lastRenderedPageBreak/>
              <w:t>P</w:t>
            </w:r>
            <w:r w:rsidRPr="00BB7AD6">
              <w:rPr>
                <w:lang w:val="ro-RO"/>
              </w:rPr>
              <w:t>lagă înjunghiată</w:t>
            </w:r>
            <w:r>
              <w:rPr>
                <w:lang w:val="ro-RO"/>
              </w:rPr>
              <w:t>, complicată cu eviscerație</w:t>
            </w:r>
          </w:p>
        </w:tc>
        <w:tc>
          <w:tcPr>
            <w:tcW w:w="4387" w:type="dxa"/>
            <w:vAlign w:val="center"/>
          </w:tcPr>
          <w:p w14:paraId="09A63E50" w14:textId="26C3A87A" w:rsidR="00454704" w:rsidRDefault="00454704" w:rsidP="008A0C29">
            <w:pPr>
              <w:jc w:val="both"/>
              <w:rPr>
                <w:lang w:val="ro-RO"/>
              </w:rPr>
            </w:pPr>
            <w:r>
              <w:rPr>
                <w:lang w:val="ro-RO"/>
              </w:rPr>
              <w:t xml:space="preserve">Simptome generale care apar în cazul plăgilor înjunghiate: </w:t>
            </w:r>
          </w:p>
          <w:p w14:paraId="691AC9B5" w14:textId="41AFA052" w:rsidR="0009746A" w:rsidRPr="00454704" w:rsidRDefault="00454704" w:rsidP="00905B23">
            <w:pPr>
              <w:pStyle w:val="ListParagraph"/>
              <w:numPr>
                <w:ilvl w:val="0"/>
                <w:numId w:val="32"/>
              </w:numPr>
              <w:ind w:left="165" w:hanging="270"/>
              <w:jc w:val="both"/>
              <w:rPr>
                <w:lang w:val="ro-RO"/>
              </w:rPr>
            </w:pPr>
            <w:r w:rsidRPr="00454704">
              <w:rPr>
                <w:lang w:val="ro-RO"/>
              </w:rPr>
              <w:t xml:space="preserve">prezența unui defect tisular, care are anumiți parametri (formă, lungime, lățime, adâncime, </w:t>
            </w:r>
            <w:r w:rsidRPr="00454704">
              <w:rPr>
                <w:lang w:val="ro-RO"/>
              </w:rPr>
              <w:lastRenderedPageBreak/>
              <w:t>unghiuri, mărgini etc), prezența sindromului algic și al sindromului hemoragic;</w:t>
            </w:r>
          </w:p>
          <w:p w14:paraId="3882F8E7" w14:textId="77777777" w:rsidR="00454704" w:rsidRPr="00454704" w:rsidRDefault="00454704" w:rsidP="00905B23">
            <w:pPr>
              <w:pStyle w:val="ListParagraph"/>
              <w:numPr>
                <w:ilvl w:val="0"/>
                <w:numId w:val="32"/>
              </w:numPr>
              <w:ind w:left="165" w:hanging="270"/>
              <w:jc w:val="both"/>
              <w:rPr>
                <w:lang w:val="ro-RO"/>
              </w:rPr>
            </w:pPr>
            <w:r w:rsidRPr="00454704">
              <w:rPr>
                <w:lang w:val="ro-RO"/>
              </w:rPr>
              <w:t>intensitatea  durerii diferă de la caz la caz, fiind minimă, medie sau majoră în funcție de dimensiunile plăgii, antrenarea în procesul traumatic al diferitor structuri nervoase sau  situarea plăgii în  regiuni  cu  o  rețea extinsă de  receptori dolori (periostul, peritoneul parietal, pleura);</w:t>
            </w:r>
          </w:p>
          <w:p w14:paraId="0A74E631" w14:textId="77D5B4E6" w:rsidR="00454704" w:rsidRPr="00454704" w:rsidRDefault="00454704" w:rsidP="00905B23">
            <w:pPr>
              <w:pStyle w:val="ListParagraph"/>
              <w:numPr>
                <w:ilvl w:val="0"/>
                <w:numId w:val="32"/>
              </w:numPr>
              <w:ind w:left="165" w:hanging="270"/>
              <w:jc w:val="both"/>
              <w:rPr>
                <w:lang w:val="ro-RO"/>
              </w:rPr>
            </w:pPr>
            <w:r w:rsidRPr="00454704">
              <w:rPr>
                <w:lang w:val="ro-RO"/>
              </w:rPr>
              <w:t>hemoragia – este  un  semn  obligatoriu  al plăgii</w:t>
            </w:r>
            <w:r w:rsidR="00275771">
              <w:rPr>
                <w:lang w:val="ro-RO"/>
              </w:rPr>
              <w:t>.</w:t>
            </w:r>
          </w:p>
          <w:p w14:paraId="400BFE70" w14:textId="08B7B3AF" w:rsidR="00454704" w:rsidRPr="00BB7AD6" w:rsidRDefault="00454704" w:rsidP="008A0C29">
            <w:pPr>
              <w:jc w:val="both"/>
              <w:rPr>
                <w:lang w:val="ro-RO"/>
              </w:rPr>
            </w:pPr>
          </w:p>
        </w:tc>
        <w:tc>
          <w:tcPr>
            <w:tcW w:w="6107" w:type="dxa"/>
            <w:vAlign w:val="center"/>
          </w:tcPr>
          <w:p w14:paraId="5E652D39" w14:textId="27DBA7F3" w:rsidR="00A3718C" w:rsidRPr="00A3718C" w:rsidRDefault="00A3718C" w:rsidP="00A3718C">
            <w:pPr>
              <w:pStyle w:val="ListParagraph"/>
              <w:numPr>
                <w:ilvl w:val="0"/>
                <w:numId w:val="31"/>
              </w:numPr>
              <w:ind w:left="225" w:hanging="225"/>
              <w:rPr>
                <w:lang w:val="ro-RO"/>
              </w:rPr>
            </w:pPr>
            <w:r w:rsidRPr="00A3718C">
              <w:rPr>
                <w:lang w:val="ro-RO"/>
              </w:rPr>
              <w:lastRenderedPageBreak/>
              <w:t>în cazul plăgilor penetrante (adânci) aflate la nivelul toracelui se folosește un material impermeabil pentru aer, de dimensiuni mai mari decât plaga, fixat pe trei laturi, cu ajutorul unor benzi de leucoplast iar a patra latură se lasă liber, nefixată, permițând pansamentului să funcționeze ca o supapă;</w:t>
            </w:r>
          </w:p>
          <w:p w14:paraId="259681FA" w14:textId="77777777" w:rsidR="00A3718C" w:rsidRPr="00A3718C" w:rsidRDefault="00A3718C" w:rsidP="00A3718C">
            <w:pPr>
              <w:pStyle w:val="ListParagraph"/>
              <w:numPr>
                <w:ilvl w:val="0"/>
                <w:numId w:val="31"/>
              </w:numPr>
              <w:ind w:left="225" w:hanging="225"/>
              <w:rPr>
                <w:lang w:val="ro-RO"/>
              </w:rPr>
            </w:pPr>
            <w:r w:rsidRPr="00A3718C">
              <w:rPr>
                <w:lang w:val="ro-RO"/>
              </w:rPr>
              <w:lastRenderedPageBreak/>
              <w:t>dacă avem o plagă abdominală vom folosi pansament pe care de această dată îl vom fixa pe toate cele patru laturi;</w:t>
            </w:r>
          </w:p>
          <w:p w14:paraId="30C6E274" w14:textId="537F729D" w:rsidR="00A3718C" w:rsidRPr="00A3718C" w:rsidRDefault="00A3718C" w:rsidP="00A3718C">
            <w:pPr>
              <w:pStyle w:val="ListParagraph"/>
              <w:numPr>
                <w:ilvl w:val="0"/>
                <w:numId w:val="31"/>
              </w:numPr>
              <w:ind w:left="225" w:hanging="225"/>
              <w:rPr>
                <w:lang w:val="ro-RO"/>
              </w:rPr>
            </w:pPr>
            <w:r w:rsidRPr="00A3718C">
              <w:rPr>
                <w:lang w:val="ro-RO"/>
              </w:rPr>
              <w:t>dacă plaga este complicată cu evisceraţie vom folosi un pansament umed (membrele inferioare se vor flecta pentru a detensiona musculatura abdominală).</w:t>
            </w:r>
          </w:p>
          <w:p w14:paraId="272CD426" w14:textId="6554C5FC" w:rsidR="00A3718C" w:rsidRPr="00BB7AD6" w:rsidRDefault="00A3718C" w:rsidP="008A0C29">
            <w:pPr>
              <w:rPr>
                <w:lang w:val="ro-RO"/>
              </w:rPr>
            </w:pPr>
          </w:p>
        </w:tc>
      </w:tr>
    </w:tbl>
    <w:p w14:paraId="732123DC" w14:textId="77777777" w:rsidR="002A7549" w:rsidRPr="00810408" w:rsidRDefault="002A7549">
      <w:pPr>
        <w:rPr>
          <w:lang w:val="ro-RO"/>
        </w:rPr>
      </w:pPr>
    </w:p>
    <w:sectPr w:rsidR="002A7549" w:rsidRPr="00810408" w:rsidSect="001D17BA">
      <w:pgSz w:w="16838" w:h="11906"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4008"/>
    <w:multiLevelType w:val="hybridMultilevel"/>
    <w:tmpl w:val="03705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E2605"/>
    <w:multiLevelType w:val="hybridMultilevel"/>
    <w:tmpl w:val="AA2A89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88519E"/>
    <w:multiLevelType w:val="hybridMultilevel"/>
    <w:tmpl w:val="DD5E0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94FFF"/>
    <w:multiLevelType w:val="hybridMultilevel"/>
    <w:tmpl w:val="549C3E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D0CBC"/>
    <w:multiLevelType w:val="hybridMultilevel"/>
    <w:tmpl w:val="89DA0C84"/>
    <w:lvl w:ilvl="0" w:tplc="0409000B">
      <w:start w:val="1"/>
      <w:numFmt w:val="bullet"/>
      <w:lvlText w:val=""/>
      <w:lvlJc w:val="left"/>
      <w:pPr>
        <w:ind w:left="804" w:hanging="360"/>
      </w:pPr>
      <w:rPr>
        <w:rFonts w:ascii="Wingdings" w:hAnsi="Wingdings"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5" w15:restartNumberingAfterBreak="0">
    <w:nsid w:val="173E4EDA"/>
    <w:multiLevelType w:val="hybridMultilevel"/>
    <w:tmpl w:val="AE0ED80E"/>
    <w:lvl w:ilvl="0" w:tplc="04090001">
      <w:start w:val="1"/>
      <w:numFmt w:val="bullet"/>
      <w:lvlText w:val=""/>
      <w:lvlJc w:val="left"/>
      <w:pPr>
        <w:ind w:left="702" w:hanging="360"/>
      </w:pPr>
      <w:rPr>
        <w:rFonts w:ascii="Symbol" w:hAnsi="Symbol" w:hint="default"/>
      </w:rPr>
    </w:lvl>
    <w:lvl w:ilvl="1" w:tplc="04090003">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6" w15:restartNumberingAfterBreak="0">
    <w:nsid w:val="1AB956A5"/>
    <w:multiLevelType w:val="hybridMultilevel"/>
    <w:tmpl w:val="86B42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53DED"/>
    <w:multiLevelType w:val="hybridMultilevel"/>
    <w:tmpl w:val="FB80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4615A"/>
    <w:multiLevelType w:val="hybridMultilevel"/>
    <w:tmpl w:val="AFA4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24891"/>
    <w:multiLevelType w:val="hybridMultilevel"/>
    <w:tmpl w:val="6EBA65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761678"/>
    <w:multiLevelType w:val="hybridMultilevel"/>
    <w:tmpl w:val="41F4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1913EF"/>
    <w:multiLevelType w:val="hybridMultilevel"/>
    <w:tmpl w:val="D3C609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C527F"/>
    <w:multiLevelType w:val="hybridMultilevel"/>
    <w:tmpl w:val="1628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17401D"/>
    <w:multiLevelType w:val="hybridMultilevel"/>
    <w:tmpl w:val="BC7C9A8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E30CEF"/>
    <w:multiLevelType w:val="hybridMultilevel"/>
    <w:tmpl w:val="B1F8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B7A60"/>
    <w:multiLevelType w:val="hybridMultilevel"/>
    <w:tmpl w:val="A77E0D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56C8E"/>
    <w:multiLevelType w:val="hybridMultilevel"/>
    <w:tmpl w:val="BDD8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96D59"/>
    <w:multiLevelType w:val="hybridMultilevel"/>
    <w:tmpl w:val="97B454F4"/>
    <w:lvl w:ilvl="0" w:tplc="04090001">
      <w:start w:val="1"/>
      <w:numFmt w:val="bullet"/>
      <w:lvlText w:val=""/>
      <w:lvlJc w:val="left"/>
      <w:pPr>
        <w:ind w:left="702" w:hanging="360"/>
      </w:pPr>
      <w:rPr>
        <w:rFonts w:ascii="Symbol" w:hAnsi="Symbol" w:hint="default"/>
      </w:rPr>
    </w:lvl>
    <w:lvl w:ilvl="1" w:tplc="04090001">
      <w:start w:val="1"/>
      <w:numFmt w:val="bullet"/>
      <w:lvlText w:val=""/>
      <w:lvlJc w:val="left"/>
      <w:pPr>
        <w:ind w:left="1422" w:hanging="360"/>
      </w:pPr>
      <w:rPr>
        <w:rFonts w:ascii="Symbol" w:hAnsi="Symbol"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8" w15:restartNumberingAfterBreak="0">
    <w:nsid w:val="4F953AEF"/>
    <w:multiLevelType w:val="hybridMultilevel"/>
    <w:tmpl w:val="20220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41DED"/>
    <w:multiLevelType w:val="hybridMultilevel"/>
    <w:tmpl w:val="941E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F3BD7"/>
    <w:multiLevelType w:val="hybridMultilevel"/>
    <w:tmpl w:val="DD44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B0B64"/>
    <w:multiLevelType w:val="hybridMultilevel"/>
    <w:tmpl w:val="46C68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A0A1F"/>
    <w:multiLevelType w:val="hybridMultilevel"/>
    <w:tmpl w:val="CE7E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5F58B0"/>
    <w:multiLevelType w:val="hybridMultilevel"/>
    <w:tmpl w:val="E810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41055"/>
    <w:multiLevelType w:val="hybridMultilevel"/>
    <w:tmpl w:val="80024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A312B"/>
    <w:multiLevelType w:val="hybridMultilevel"/>
    <w:tmpl w:val="E4F62E4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80A9E"/>
    <w:multiLevelType w:val="hybridMultilevel"/>
    <w:tmpl w:val="E242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60CC1"/>
    <w:multiLevelType w:val="hybridMultilevel"/>
    <w:tmpl w:val="F566FE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671F3"/>
    <w:multiLevelType w:val="hybridMultilevel"/>
    <w:tmpl w:val="72A6C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A5891"/>
    <w:multiLevelType w:val="hybridMultilevel"/>
    <w:tmpl w:val="EB8E30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E1BC2"/>
    <w:multiLevelType w:val="hybridMultilevel"/>
    <w:tmpl w:val="7EEEE926"/>
    <w:lvl w:ilvl="0" w:tplc="04090001">
      <w:start w:val="1"/>
      <w:numFmt w:val="bullet"/>
      <w:lvlText w:val=""/>
      <w:lvlJc w:val="left"/>
      <w:pPr>
        <w:ind w:left="702" w:hanging="360"/>
      </w:pPr>
      <w:rPr>
        <w:rFonts w:ascii="Symbol" w:hAnsi="Symbol" w:hint="default"/>
      </w:rPr>
    </w:lvl>
    <w:lvl w:ilvl="1" w:tplc="0409000B">
      <w:start w:val="1"/>
      <w:numFmt w:val="bullet"/>
      <w:lvlText w:val=""/>
      <w:lvlJc w:val="left"/>
      <w:pPr>
        <w:ind w:left="1422" w:hanging="360"/>
      </w:pPr>
      <w:rPr>
        <w:rFonts w:ascii="Wingdings" w:hAnsi="Wingdings"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1" w15:restartNumberingAfterBreak="0">
    <w:nsid w:val="7EF24C14"/>
    <w:multiLevelType w:val="hybridMultilevel"/>
    <w:tmpl w:val="DE82D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9"/>
  </w:num>
  <w:num w:numId="4">
    <w:abstractNumId w:val="7"/>
  </w:num>
  <w:num w:numId="5">
    <w:abstractNumId w:val="20"/>
  </w:num>
  <w:num w:numId="6">
    <w:abstractNumId w:val="0"/>
  </w:num>
  <w:num w:numId="7">
    <w:abstractNumId w:val="13"/>
  </w:num>
  <w:num w:numId="8">
    <w:abstractNumId w:val="5"/>
  </w:num>
  <w:num w:numId="9">
    <w:abstractNumId w:val="1"/>
  </w:num>
  <w:num w:numId="10">
    <w:abstractNumId w:val="30"/>
  </w:num>
  <w:num w:numId="11">
    <w:abstractNumId w:val="17"/>
  </w:num>
  <w:num w:numId="12">
    <w:abstractNumId w:val="29"/>
  </w:num>
  <w:num w:numId="13">
    <w:abstractNumId w:val="25"/>
  </w:num>
  <w:num w:numId="14">
    <w:abstractNumId w:val="23"/>
  </w:num>
  <w:num w:numId="15">
    <w:abstractNumId w:val="15"/>
  </w:num>
  <w:num w:numId="16">
    <w:abstractNumId w:val="16"/>
  </w:num>
  <w:num w:numId="17">
    <w:abstractNumId w:val="22"/>
  </w:num>
  <w:num w:numId="18">
    <w:abstractNumId w:val="6"/>
  </w:num>
  <w:num w:numId="19">
    <w:abstractNumId w:val="21"/>
  </w:num>
  <w:num w:numId="20">
    <w:abstractNumId w:val="19"/>
  </w:num>
  <w:num w:numId="21">
    <w:abstractNumId w:val="4"/>
  </w:num>
  <w:num w:numId="22">
    <w:abstractNumId w:val="18"/>
  </w:num>
  <w:num w:numId="23">
    <w:abstractNumId w:val="2"/>
  </w:num>
  <w:num w:numId="24">
    <w:abstractNumId w:val="10"/>
  </w:num>
  <w:num w:numId="25">
    <w:abstractNumId w:val="14"/>
  </w:num>
  <w:num w:numId="26">
    <w:abstractNumId w:val="3"/>
  </w:num>
  <w:num w:numId="27">
    <w:abstractNumId w:val="24"/>
  </w:num>
  <w:num w:numId="28">
    <w:abstractNumId w:val="27"/>
  </w:num>
  <w:num w:numId="29">
    <w:abstractNumId w:val="11"/>
  </w:num>
  <w:num w:numId="30">
    <w:abstractNumId w:val="26"/>
  </w:num>
  <w:num w:numId="31">
    <w:abstractNumId w:val="28"/>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83"/>
    <w:rsid w:val="000831A0"/>
    <w:rsid w:val="0009746A"/>
    <w:rsid w:val="00156606"/>
    <w:rsid w:val="001D17BA"/>
    <w:rsid w:val="00270E9A"/>
    <w:rsid w:val="00270ED8"/>
    <w:rsid w:val="00275771"/>
    <w:rsid w:val="0027685F"/>
    <w:rsid w:val="002A7549"/>
    <w:rsid w:val="002E47F4"/>
    <w:rsid w:val="00345685"/>
    <w:rsid w:val="00454704"/>
    <w:rsid w:val="004A68E8"/>
    <w:rsid w:val="004F4B58"/>
    <w:rsid w:val="0054294A"/>
    <w:rsid w:val="005965EA"/>
    <w:rsid w:val="005B5997"/>
    <w:rsid w:val="006029E5"/>
    <w:rsid w:val="006E7FED"/>
    <w:rsid w:val="00712465"/>
    <w:rsid w:val="00727AB0"/>
    <w:rsid w:val="00755D6E"/>
    <w:rsid w:val="00773284"/>
    <w:rsid w:val="007C23DA"/>
    <w:rsid w:val="00810408"/>
    <w:rsid w:val="00880FC8"/>
    <w:rsid w:val="008A0C29"/>
    <w:rsid w:val="008F6970"/>
    <w:rsid w:val="00905B23"/>
    <w:rsid w:val="009B7EA9"/>
    <w:rsid w:val="00A3718C"/>
    <w:rsid w:val="00AB5A15"/>
    <w:rsid w:val="00B539F3"/>
    <w:rsid w:val="00BB7AD6"/>
    <w:rsid w:val="00C6319B"/>
    <w:rsid w:val="00C91B26"/>
    <w:rsid w:val="00CA4B69"/>
    <w:rsid w:val="00D56758"/>
    <w:rsid w:val="00DC21B9"/>
    <w:rsid w:val="00DD6B2F"/>
    <w:rsid w:val="00E91481"/>
    <w:rsid w:val="00EE6301"/>
    <w:rsid w:val="00EF6557"/>
    <w:rsid w:val="00F17012"/>
    <w:rsid w:val="00F45F02"/>
    <w:rsid w:val="00F86A83"/>
    <w:rsid w:val="00FF1C43"/>
    <w:rsid w:val="00FF4779"/>
    <w:rsid w:val="00FF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5FF7"/>
  <w15:chartTrackingRefBased/>
  <w15:docId w15:val="{5D20FCB2-01AD-463E-98F8-781E5794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A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6A83"/>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70E9A"/>
    <w:pPr>
      <w:ind w:left="720"/>
      <w:contextualSpacing/>
    </w:pPr>
  </w:style>
  <w:style w:type="character" w:styleId="CommentReference">
    <w:name w:val="annotation reference"/>
    <w:basedOn w:val="DefaultParagraphFont"/>
    <w:uiPriority w:val="99"/>
    <w:semiHidden/>
    <w:unhideWhenUsed/>
    <w:rsid w:val="00755D6E"/>
    <w:rPr>
      <w:sz w:val="16"/>
      <w:szCs w:val="16"/>
    </w:rPr>
  </w:style>
  <w:style w:type="character" w:customStyle="1" w:styleId="ListParagraphChar">
    <w:name w:val="List Paragraph Char"/>
    <w:link w:val="ListParagraph"/>
    <w:uiPriority w:val="34"/>
    <w:locked/>
    <w:rsid w:val="00755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EE609-49A5-4359-89E9-D0441D70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7</Pages>
  <Words>2342</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Apostol</dc:creator>
  <cp:keywords/>
  <dc:description/>
  <cp:lastModifiedBy>Adrian Lorent</cp:lastModifiedBy>
  <cp:revision>17</cp:revision>
  <dcterms:created xsi:type="dcterms:W3CDTF">2021-04-27T05:45:00Z</dcterms:created>
  <dcterms:modified xsi:type="dcterms:W3CDTF">2021-07-21T07:52:00Z</dcterms:modified>
</cp:coreProperties>
</file>